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835C" w14:textId="77777777" w:rsidR="00C60FB0" w:rsidRDefault="00F471AD" w:rsidP="00A57075">
      <w:pPr>
        <w:pStyle w:val="BodyTex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</w:p>
    <w:p w14:paraId="01423146" w14:textId="77777777" w:rsidR="00C60FB0" w:rsidRDefault="00C60FB0" w:rsidP="00D845AF">
      <w:pPr>
        <w:pStyle w:val="BodyText"/>
        <w:jc w:val="center"/>
        <w:rPr>
          <w:b/>
          <w:bCs/>
          <w:sz w:val="28"/>
          <w:szCs w:val="28"/>
          <w:u w:val="single"/>
        </w:rPr>
      </w:pPr>
    </w:p>
    <w:p w14:paraId="6368FD87" w14:textId="77777777" w:rsidR="00C60FB0" w:rsidRDefault="00C60FB0" w:rsidP="00D845AF">
      <w:pPr>
        <w:pStyle w:val="BodyText"/>
        <w:jc w:val="center"/>
        <w:rPr>
          <w:bCs/>
          <w:sz w:val="28"/>
          <w:szCs w:val="28"/>
        </w:rPr>
      </w:pPr>
    </w:p>
    <w:p w14:paraId="4DD31F9A" w14:textId="77777777" w:rsidR="00F471AD" w:rsidRPr="00F502D9" w:rsidRDefault="00F471AD" w:rsidP="00D845AF">
      <w:pPr>
        <w:pStyle w:val="BodyText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77CFAC4" wp14:editId="00ACFE4F">
            <wp:simplePos x="0" y="0"/>
            <wp:positionH relativeFrom="margin">
              <wp:align>center</wp:align>
            </wp:positionH>
            <wp:positionV relativeFrom="margin">
              <wp:posOffset>633986</wp:posOffset>
            </wp:positionV>
            <wp:extent cx="2117090" cy="9575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lasKitchen_UK_Logo_ForUseOn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02A0B" w14:textId="77777777" w:rsidR="00F471AD" w:rsidRDefault="00F471AD" w:rsidP="0051119C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509AC54" w14:textId="77777777" w:rsidR="00F471AD" w:rsidRDefault="00F471AD" w:rsidP="0051119C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F250588" w14:textId="77777777" w:rsidR="00F471AD" w:rsidRDefault="00F471AD" w:rsidP="0051119C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D6A2203" w14:textId="77777777" w:rsidR="00181C9B" w:rsidRDefault="00181C9B" w:rsidP="0035708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1ACC2B7" w14:textId="0CBB46E0" w:rsidR="00181C9B" w:rsidRDefault="00CE339D" w:rsidP="0035708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Food </w:t>
      </w:r>
      <w:r w:rsidR="00181C9B">
        <w:rPr>
          <w:rFonts w:ascii="Comic Sans MS" w:hAnsi="Comic Sans MS"/>
          <w:b/>
          <w:bCs/>
          <w:sz w:val="28"/>
          <w:szCs w:val="28"/>
          <w:u w:val="single"/>
        </w:rPr>
        <w:t>Technologist</w:t>
      </w:r>
      <w:r w:rsidR="00457C95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1DC08434" w14:textId="676C64C3" w:rsidR="009725BC" w:rsidRDefault="009725BC" w:rsidP="0035708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Making Things Right/Technical + R&amp;D </w:t>
      </w:r>
      <w:r w:rsidR="006B4223">
        <w:rPr>
          <w:rFonts w:ascii="Comic Sans MS" w:hAnsi="Comic Sans MS"/>
          <w:b/>
          <w:bCs/>
          <w:sz w:val="28"/>
          <w:szCs w:val="28"/>
          <w:u w:val="single"/>
        </w:rPr>
        <w:t>Team</w:t>
      </w:r>
    </w:p>
    <w:p w14:paraId="372F69D1" w14:textId="77777777" w:rsidR="009820D8" w:rsidRPr="000A4139" w:rsidRDefault="009820D8" w:rsidP="00D845AF">
      <w:pPr>
        <w:pStyle w:val="BodyText"/>
        <w:rPr>
          <w:rFonts w:ascii="Comic Sans MS" w:hAnsi="Comic Sans MS"/>
          <w:sz w:val="18"/>
          <w:szCs w:val="20"/>
        </w:rPr>
      </w:pPr>
    </w:p>
    <w:p w14:paraId="30FB412E" w14:textId="77777777" w:rsidR="00B2634C" w:rsidRPr="000A4139" w:rsidRDefault="008C1AB2" w:rsidP="00407054">
      <w:pPr>
        <w:pStyle w:val="BodyText"/>
        <w:rPr>
          <w:rFonts w:ascii="Comic Sans MS" w:hAnsi="Comic Sans MS"/>
          <w:b/>
          <w:bCs/>
          <w:sz w:val="20"/>
          <w:szCs w:val="22"/>
          <w:u w:val="single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 xml:space="preserve">Ella’s </w:t>
      </w:r>
      <w:r w:rsidR="00B2634C" w:rsidRPr="000A4139">
        <w:rPr>
          <w:rFonts w:ascii="Comic Sans MS" w:hAnsi="Comic Sans MS"/>
          <w:b/>
          <w:bCs/>
          <w:sz w:val="20"/>
          <w:szCs w:val="22"/>
          <w:u w:val="single"/>
        </w:rPr>
        <w:t>Background</w:t>
      </w:r>
    </w:p>
    <w:p w14:paraId="32005BC7" w14:textId="77777777" w:rsidR="004E62E1" w:rsidRPr="000A4139" w:rsidRDefault="004E62E1" w:rsidP="004E62E1">
      <w:pPr>
        <w:pStyle w:val="BodyText"/>
        <w:rPr>
          <w:rFonts w:ascii="Comic Sans MS" w:hAnsi="Comic Sans MS"/>
          <w:b/>
          <w:bCs/>
          <w:sz w:val="20"/>
          <w:szCs w:val="22"/>
          <w:u w:val="single"/>
        </w:rPr>
      </w:pPr>
    </w:p>
    <w:p w14:paraId="35B9C541" w14:textId="0A52596D" w:rsidR="00C743B9" w:rsidRPr="00DF2033" w:rsidRDefault="00C743B9" w:rsidP="00C743B9">
      <w:pPr>
        <w:jc w:val="both"/>
        <w:rPr>
          <w:rFonts w:ascii="Comic Sans MS" w:hAnsi="Comic Sans MS" w:cs="Arial"/>
          <w:bCs/>
          <w:sz w:val="20"/>
          <w:szCs w:val="22"/>
        </w:rPr>
      </w:pPr>
      <w:r w:rsidRPr="00DF2033">
        <w:rPr>
          <w:rFonts w:ascii="Comic Sans MS" w:hAnsi="Comic Sans MS" w:cs="Arial"/>
          <w:bCs/>
          <w:sz w:val="20"/>
          <w:szCs w:val="22"/>
        </w:rPr>
        <w:t>Ella’s Kitchen was set up by Paul Lindley to promote healthy eating amon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gst babies and young children. We’re a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highly entrepreneurial and values driven company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 xml:space="preserve">which 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has achieved impressive growth to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 xml:space="preserve">over </w:t>
      </w:r>
      <w:r w:rsidRPr="00DF2033">
        <w:rPr>
          <w:rFonts w:ascii="Comic Sans MS" w:hAnsi="Comic Sans MS" w:cs="Arial"/>
          <w:bCs/>
          <w:sz w:val="20"/>
          <w:szCs w:val="22"/>
        </w:rPr>
        <w:t>£</w:t>
      </w:r>
      <w:r w:rsidR="000D26A7" w:rsidRPr="00DF2033">
        <w:rPr>
          <w:rFonts w:ascii="Comic Sans MS" w:hAnsi="Comic Sans MS" w:cs="Arial"/>
          <w:bCs/>
          <w:sz w:val="20"/>
          <w:szCs w:val="22"/>
        </w:rPr>
        <w:t>80</w:t>
      </w:r>
      <w:r w:rsidRPr="00DF2033">
        <w:rPr>
          <w:rFonts w:ascii="Comic Sans MS" w:hAnsi="Comic Sans MS" w:cs="Arial"/>
          <w:bCs/>
          <w:sz w:val="20"/>
          <w:szCs w:val="22"/>
        </w:rPr>
        <w:t>m turnover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, with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a team of </w:t>
      </w:r>
      <w:r w:rsidR="00A82178" w:rsidRPr="00DF2033">
        <w:rPr>
          <w:rFonts w:ascii="Comic Sans MS" w:hAnsi="Comic Sans MS" w:cs="Arial"/>
          <w:bCs/>
          <w:sz w:val="20"/>
          <w:szCs w:val="22"/>
        </w:rPr>
        <w:t>80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employees based at Ella’s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B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arn near Henley. 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Our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baby and toddler food pouches can be found in key retailers across the UK as well as the Sc</w:t>
      </w:r>
      <w:r w:rsidR="00A9780D" w:rsidRPr="00DF2033">
        <w:rPr>
          <w:rFonts w:ascii="Comic Sans MS" w:hAnsi="Comic Sans MS" w:cs="Arial"/>
          <w:bCs/>
          <w:sz w:val="20"/>
          <w:szCs w:val="22"/>
        </w:rPr>
        <w:t xml:space="preserve">andinavian and </w:t>
      </w:r>
      <w:proofErr w:type="spellStart"/>
      <w:r w:rsidR="00A9780D" w:rsidRPr="00DF2033">
        <w:rPr>
          <w:rFonts w:ascii="Comic Sans MS" w:hAnsi="Comic Sans MS" w:cs="Arial"/>
          <w:bCs/>
          <w:sz w:val="20"/>
          <w:szCs w:val="22"/>
        </w:rPr>
        <w:t>BeNeLux</w:t>
      </w:r>
      <w:proofErr w:type="spellEnd"/>
      <w:r w:rsidR="00A9780D" w:rsidRPr="00DF2033">
        <w:rPr>
          <w:rFonts w:ascii="Comic Sans MS" w:hAnsi="Comic Sans MS" w:cs="Arial"/>
          <w:bCs/>
          <w:sz w:val="20"/>
          <w:szCs w:val="22"/>
        </w:rPr>
        <w:t xml:space="preserve"> markets.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We are a brand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recognised for its </w:t>
      </w:r>
      <w:r w:rsidR="00357080" w:rsidRPr="00DF2033">
        <w:rPr>
          <w:rFonts w:ascii="Comic Sans MS" w:hAnsi="Comic Sans MS" w:cs="Arial"/>
          <w:bCs/>
          <w:sz w:val="20"/>
          <w:szCs w:val="22"/>
        </w:rPr>
        <w:t>high-quality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ingredients and ethical credentials which are visible throughout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our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supply chain and in </w:t>
      </w:r>
      <w:r w:rsidR="00A9780D" w:rsidRPr="00DF2033">
        <w:rPr>
          <w:rFonts w:ascii="Comic Sans MS" w:hAnsi="Comic Sans MS" w:cs="Arial"/>
          <w:bCs/>
          <w:sz w:val="20"/>
          <w:szCs w:val="22"/>
        </w:rPr>
        <w:t>our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social and charity work. </w:t>
      </w:r>
      <w:r w:rsidR="00E10578" w:rsidRPr="00DF2033">
        <w:rPr>
          <w:rFonts w:ascii="Comic Sans MS" w:hAnsi="Comic Sans MS" w:cs="Arial"/>
          <w:bCs/>
          <w:sz w:val="20"/>
          <w:szCs w:val="22"/>
        </w:rPr>
        <w:t xml:space="preserve">Ella’s is part of the Hain Celestial group and we are very proud to be an accredited </w:t>
      </w:r>
      <w:proofErr w:type="spellStart"/>
      <w:r w:rsidR="008E30AE" w:rsidRPr="00DF2033">
        <w:rPr>
          <w:rFonts w:ascii="Comic Sans MS" w:hAnsi="Comic Sans MS" w:cs="Arial"/>
          <w:bCs/>
          <w:sz w:val="20"/>
          <w:szCs w:val="22"/>
        </w:rPr>
        <w:t>B’Corps</w:t>
      </w:r>
      <w:proofErr w:type="spellEnd"/>
      <w:r w:rsidR="008E30AE" w:rsidRPr="00DF2033">
        <w:rPr>
          <w:rFonts w:ascii="Comic Sans MS" w:hAnsi="Comic Sans MS" w:cs="Arial"/>
          <w:bCs/>
          <w:sz w:val="20"/>
          <w:szCs w:val="22"/>
        </w:rPr>
        <w:t>.</w:t>
      </w:r>
    </w:p>
    <w:p w14:paraId="0F6066D2" w14:textId="77777777" w:rsidR="008E30AE" w:rsidRPr="00DF2033" w:rsidRDefault="008E30AE" w:rsidP="00C743B9">
      <w:pPr>
        <w:jc w:val="both"/>
        <w:rPr>
          <w:rFonts w:ascii="Comic Sans MS" w:hAnsi="Comic Sans MS" w:cs="Arial"/>
          <w:b/>
          <w:bCs/>
          <w:sz w:val="20"/>
          <w:szCs w:val="22"/>
        </w:rPr>
      </w:pPr>
    </w:p>
    <w:p w14:paraId="1B774DEC" w14:textId="74071F0C" w:rsidR="00C743B9" w:rsidRDefault="00C743B9" w:rsidP="00C743B9">
      <w:pPr>
        <w:jc w:val="both"/>
        <w:rPr>
          <w:rFonts w:ascii="Comic Sans MS" w:hAnsi="Comic Sans MS"/>
          <w:sz w:val="20"/>
          <w:szCs w:val="20"/>
        </w:rPr>
      </w:pPr>
      <w:r w:rsidRPr="00DF2033">
        <w:rPr>
          <w:rFonts w:ascii="Comic Sans MS" w:hAnsi="Comic Sans MS" w:cs="Arial"/>
          <w:bCs/>
          <w:sz w:val="20"/>
          <w:szCs w:val="22"/>
        </w:rPr>
        <w:t>Ella’s is</w:t>
      </w:r>
      <w:r w:rsidR="008E30AE" w:rsidRPr="00DF2033">
        <w:rPr>
          <w:rFonts w:ascii="Comic Sans MS" w:hAnsi="Comic Sans MS" w:cs="Arial"/>
          <w:bCs/>
          <w:sz w:val="20"/>
          <w:szCs w:val="22"/>
        </w:rPr>
        <w:t xml:space="preserve"> an established business embarking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on an exciting new phase of development, to bring out more ranges of products and reach a</w:t>
      </w:r>
      <w:r w:rsidR="008E30AE" w:rsidRPr="00DF2033">
        <w:rPr>
          <w:rFonts w:ascii="Comic Sans MS" w:hAnsi="Comic Sans MS" w:cs="Arial"/>
          <w:bCs/>
          <w:sz w:val="20"/>
          <w:szCs w:val="22"/>
        </w:rPr>
        <w:t>n even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 wider audience. </w:t>
      </w:r>
      <w:r w:rsidR="00BE0F44" w:rsidRPr="00DF2033">
        <w:rPr>
          <w:rFonts w:ascii="Comic Sans MS" w:hAnsi="Comic Sans MS" w:cs="Arial"/>
          <w:bCs/>
          <w:sz w:val="20"/>
          <w:szCs w:val="22"/>
        </w:rPr>
        <w:t xml:space="preserve"> With an ambitious growth target</w:t>
      </w:r>
      <w:r w:rsidRPr="00DF2033">
        <w:rPr>
          <w:rFonts w:ascii="Comic Sans MS" w:hAnsi="Comic Sans MS" w:cs="Arial"/>
          <w:bCs/>
          <w:sz w:val="20"/>
          <w:szCs w:val="22"/>
        </w:rPr>
        <w:t xml:space="preserve">, </w:t>
      </w:r>
      <w:r w:rsidR="00F379DB" w:rsidRPr="00DF2033">
        <w:rPr>
          <w:rFonts w:ascii="Comic Sans MS" w:hAnsi="Comic Sans MS"/>
          <w:bCs/>
          <w:sz w:val="20"/>
          <w:szCs w:val="20"/>
          <w:lang w:val="en-US"/>
        </w:rPr>
        <w:t xml:space="preserve">we are looking for an </w:t>
      </w:r>
      <w:r w:rsidR="00F379DB" w:rsidRPr="00DF2033">
        <w:rPr>
          <w:rFonts w:ascii="Comic Sans MS" w:hAnsi="Comic Sans MS"/>
          <w:sz w:val="20"/>
          <w:szCs w:val="20"/>
        </w:rPr>
        <w:t>enthusiastic, passionate and talented individual to take on the role of a Techn</w:t>
      </w:r>
      <w:r w:rsidR="00181C9B" w:rsidRPr="00DF2033">
        <w:rPr>
          <w:rFonts w:ascii="Comic Sans MS" w:hAnsi="Comic Sans MS"/>
          <w:sz w:val="20"/>
          <w:szCs w:val="20"/>
        </w:rPr>
        <w:t xml:space="preserve">ologist </w:t>
      </w:r>
      <w:r w:rsidR="00E71498" w:rsidRPr="00DF2033">
        <w:rPr>
          <w:rFonts w:ascii="Comic Sans MS" w:hAnsi="Comic Sans MS"/>
          <w:sz w:val="20"/>
          <w:szCs w:val="20"/>
        </w:rPr>
        <w:t>to</w:t>
      </w:r>
      <w:r w:rsidR="00F379DB" w:rsidRPr="00DF2033">
        <w:rPr>
          <w:rFonts w:ascii="Comic Sans MS" w:hAnsi="Comic Sans MS"/>
          <w:sz w:val="20"/>
          <w:szCs w:val="20"/>
        </w:rPr>
        <w:t xml:space="preserve"> assist our Technical team.</w:t>
      </w:r>
    </w:p>
    <w:p w14:paraId="19EC6B09" w14:textId="77777777" w:rsidR="008E30AE" w:rsidRPr="000A4139" w:rsidRDefault="008E30AE" w:rsidP="00C743B9">
      <w:pPr>
        <w:jc w:val="both"/>
        <w:rPr>
          <w:rFonts w:ascii="Comic Sans MS" w:hAnsi="Comic Sans MS" w:cs="Arial"/>
          <w:sz w:val="20"/>
          <w:szCs w:val="22"/>
        </w:rPr>
      </w:pPr>
    </w:p>
    <w:p w14:paraId="4AF50B42" w14:textId="48C58D2C" w:rsidR="00C743B9" w:rsidRDefault="00C743B9" w:rsidP="00C743B9">
      <w:pPr>
        <w:jc w:val="both"/>
        <w:rPr>
          <w:rFonts w:ascii="Comic Sans MS" w:hAnsi="Comic Sans MS" w:cs="Arial"/>
          <w:sz w:val="20"/>
          <w:szCs w:val="22"/>
        </w:rPr>
      </w:pPr>
      <w:bookmarkStart w:id="0" w:name="_Hlk38268778"/>
      <w:r w:rsidRPr="00DF2033">
        <w:rPr>
          <w:rFonts w:ascii="Comic Sans MS" w:hAnsi="Comic Sans MS" w:cs="Arial"/>
          <w:sz w:val="20"/>
          <w:szCs w:val="22"/>
        </w:rPr>
        <w:t>You will be joining a team of people who meet personal and business challenges</w:t>
      </w:r>
      <w:r w:rsidRPr="000A4139">
        <w:rPr>
          <w:rFonts w:ascii="Comic Sans MS" w:hAnsi="Comic Sans MS" w:cs="Arial"/>
          <w:sz w:val="20"/>
          <w:szCs w:val="22"/>
        </w:rPr>
        <w:t xml:space="preserve"> with hard work and a smile. They not only see things as they are and ask why - but see things that never were and ask why not.</w:t>
      </w:r>
    </w:p>
    <w:p w14:paraId="5DC5A008" w14:textId="019944F4" w:rsidR="00EA5530" w:rsidRPr="00552B02" w:rsidRDefault="00EA5530" w:rsidP="00C743B9">
      <w:pPr>
        <w:jc w:val="both"/>
        <w:rPr>
          <w:rFonts w:ascii="Comic Sans MS" w:hAnsi="Comic Sans MS" w:cs="Arial"/>
          <w:sz w:val="20"/>
          <w:szCs w:val="22"/>
        </w:rPr>
      </w:pPr>
    </w:p>
    <w:p w14:paraId="35BDC97B" w14:textId="0E88668C" w:rsidR="004B19B1" w:rsidRPr="000A4139" w:rsidRDefault="00EA5530" w:rsidP="006C5D75">
      <w:pPr>
        <w:jc w:val="both"/>
        <w:rPr>
          <w:rFonts w:ascii="Comic Sans MS" w:hAnsi="Comic Sans MS"/>
          <w:bCs/>
          <w:sz w:val="20"/>
          <w:szCs w:val="22"/>
        </w:rPr>
      </w:pPr>
      <w:r w:rsidRPr="00552B02">
        <w:rPr>
          <w:rFonts w:ascii="Comic Sans MS" w:hAnsi="Comic Sans MS" w:cs="Arial"/>
          <w:sz w:val="20"/>
          <w:szCs w:val="22"/>
        </w:rPr>
        <w:t>At Ella’s Kitchen</w:t>
      </w:r>
      <w:r w:rsidR="00564923" w:rsidRPr="00552B02">
        <w:rPr>
          <w:rFonts w:ascii="Comic Sans MS" w:hAnsi="Comic Sans MS" w:cs="Arial"/>
          <w:sz w:val="20"/>
          <w:szCs w:val="22"/>
        </w:rPr>
        <w:t>, w</w:t>
      </w:r>
      <w:r w:rsidRPr="00552B02">
        <w:rPr>
          <w:rFonts w:ascii="Comic Sans MS" w:hAnsi="Comic Sans MS" w:cs="Arial"/>
          <w:sz w:val="20"/>
          <w:szCs w:val="22"/>
        </w:rPr>
        <w:t>e</w:t>
      </w:r>
      <w:r w:rsidR="00564923" w:rsidRPr="00552B02">
        <w:rPr>
          <w:rFonts w:ascii="Comic Sans MS" w:hAnsi="Comic Sans MS" w:cs="Arial"/>
          <w:sz w:val="20"/>
          <w:szCs w:val="22"/>
        </w:rPr>
        <w:t xml:space="preserve"> are </w:t>
      </w:r>
      <w:r w:rsidRPr="00552B02">
        <w:rPr>
          <w:rFonts w:ascii="Comic Sans MS" w:hAnsi="Comic Sans MS" w:cs="Arial"/>
          <w:sz w:val="20"/>
          <w:szCs w:val="22"/>
        </w:rPr>
        <w:t xml:space="preserve">guided by our values; they </w:t>
      </w:r>
      <w:r w:rsidRPr="00DF2033">
        <w:rPr>
          <w:rFonts w:ascii="Comic Sans MS" w:hAnsi="Comic Sans MS" w:cs="Arial"/>
          <w:sz w:val="20"/>
          <w:szCs w:val="22"/>
        </w:rPr>
        <w:t>set the tone of our culture and we look out for newbies who will be a natural fit to our values and complement</w:t>
      </w:r>
      <w:r w:rsidRPr="00552B02">
        <w:rPr>
          <w:rFonts w:ascii="Comic Sans MS" w:hAnsi="Comic Sans MS" w:cs="Arial"/>
          <w:sz w:val="20"/>
          <w:szCs w:val="22"/>
        </w:rPr>
        <w:t xml:space="preserve"> and contribute to our business. </w:t>
      </w:r>
      <w:bookmarkEnd w:id="0"/>
    </w:p>
    <w:p w14:paraId="6B6DB69C" w14:textId="77777777" w:rsidR="00357080" w:rsidRDefault="00357080" w:rsidP="00F379DB">
      <w:pPr>
        <w:pStyle w:val="BodyText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56403CF2" w14:textId="37B54834" w:rsidR="00457C95" w:rsidRDefault="00F379DB" w:rsidP="00F379DB">
      <w:pPr>
        <w:pStyle w:val="BodyText"/>
        <w:rPr>
          <w:rFonts w:ascii="Comic Sans MS" w:hAnsi="Comic Sans MS"/>
          <w:bCs/>
          <w:sz w:val="20"/>
          <w:szCs w:val="20"/>
        </w:rPr>
      </w:pPr>
      <w:r w:rsidRPr="000C7BA6">
        <w:rPr>
          <w:rFonts w:ascii="Comic Sans MS" w:hAnsi="Comic Sans MS"/>
          <w:b/>
          <w:bCs/>
          <w:sz w:val="20"/>
          <w:szCs w:val="20"/>
          <w:u w:val="single"/>
        </w:rPr>
        <w:t>Location</w:t>
      </w:r>
      <w:r w:rsidRPr="000C7BA6">
        <w:rPr>
          <w:rFonts w:ascii="Comic Sans MS" w:hAnsi="Comic Sans MS"/>
          <w:b/>
          <w:bCs/>
          <w:sz w:val="20"/>
          <w:szCs w:val="20"/>
        </w:rPr>
        <w:t>:</w:t>
      </w:r>
      <w:r w:rsidR="00457C95">
        <w:rPr>
          <w:rFonts w:ascii="Comic Sans MS" w:hAnsi="Comic Sans MS"/>
          <w:bCs/>
          <w:sz w:val="20"/>
          <w:szCs w:val="20"/>
        </w:rPr>
        <w:t xml:space="preserve"> </w:t>
      </w:r>
      <w:r w:rsidR="00C47759">
        <w:rPr>
          <w:rFonts w:ascii="Comic Sans MS" w:hAnsi="Comic Sans MS"/>
          <w:bCs/>
          <w:sz w:val="20"/>
          <w:szCs w:val="20"/>
        </w:rPr>
        <w:t>Near Henley in Thames</w:t>
      </w:r>
    </w:p>
    <w:p w14:paraId="2C644BED" w14:textId="77777777" w:rsidR="00036070" w:rsidRDefault="00036070" w:rsidP="00F379DB">
      <w:pPr>
        <w:pStyle w:val="BodyText"/>
        <w:rPr>
          <w:rFonts w:ascii="Comic Sans MS" w:hAnsi="Comic Sans MS"/>
          <w:bCs/>
          <w:sz w:val="20"/>
          <w:szCs w:val="20"/>
        </w:rPr>
      </w:pPr>
    </w:p>
    <w:p w14:paraId="1BC59493" w14:textId="54894ED0" w:rsidR="009B18E6" w:rsidRDefault="001667C0" w:rsidP="00F379DB">
      <w:pPr>
        <w:pStyle w:val="BodyText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Please note, w</w:t>
      </w:r>
      <w:r w:rsidR="009B18E6">
        <w:rPr>
          <w:rFonts w:ascii="Comic Sans MS" w:hAnsi="Comic Sans MS"/>
          <w:bCs/>
          <w:sz w:val="20"/>
          <w:szCs w:val="20"/>
        </w:rPr>
        <w:t>e</w:t>
      </w:r>
      <w:r>
        <w:rPr>
          <w:rFonts w:ascii="Comic Sans MS" w:hAnsi="Comic Sans MS"/>
          <w:bCs/>
          <w:sz w:val="20"/>
          <w:szCs w:val="20"/>
        </w:rPr>
        <w:t xml:space="preserve"> are an office and not a factory and therefore</w:t>
      </w:r>
      <w:r w:rsidR="009B18E6">
        <w:rPr>
          <w:rFonts w:ascii="Comic Sans MS" w:hAnsi="Comic Sans MS"/>
          <w:bCs/>
          <w:sz w:val="20"/>
          <w:szCs w:val="20"/>
        </w:rPr>
        <w:t xml:space="preserve"> do not produce anything on our site</w:t>
      </w:r>
      <w:r>
        <w:rPr>
          <w:rFonts w:ascii="Comic Sans MS" w:hAnsi="Comic Sans MS"/>
          <w:bCs/>
          <w:sz w:val="20"/>
          <w:szCs w:val="20"/>
        </w:rPr>
        <w:t xml:space="preserve"> in Henley, however there may be the option to visit some of our manufacturing partners across the UK and Europe.</w:t>
      </w:r>
    </w:p>
    <w:p w14:paraId="75E4FBAD" w14:textId="77777777" w:rsidR="00F379DB" w:rsidRPr="000C7BA6" w:rsidRDefault="00F379DB" w:rsidP="00F379DB">
      <w:pPr>
        <w:pStyle w:val="BodyText"/>
        <w:rPr>
          <w:rFonts w:ascii="Comic Sans MS" w:hAnsi="Comic Sans MS"/>
          <w:bCs/>
          <w:sz w:val="20"/>
          <w:szCs w:val="20"/>
        </w:rPr>
      </w:pPr>
    </w:p>
    <w:p w14:paraId="6C9812AE" w14:textId="2751088F" w:rsidR="00F379DB" w:rsidRPr="000C7BA6" w:rsidRDefault="00F379DB" w:rsidP="00F379DB">
      <w:pPr>
        <w:pStyle w:val="BodyText"/>
        <w:rPr>
          <w:rFonts w:ascii="Comic Sans MS" w:hAnsi="Comic Sans MS"/>
          <w:bCs/>
          <w:sz w:val="20"/>
          <w:szCs w:val="20"/>
        </w:rPr>
      </w:pPr>
      <w:r w:rsidRPr="000C7BA6">
        <w:rPr>
          <w:rFonts w:ascii="Comic Sans MS" w:hAnsi="Comic Sans MS"/>
          <w:b/>
          <w:bCs/>
          <w:sz w:val="20"/>
          <w:szCs w:val="20"/>
          <w:u w:val="single"/>
        </w:rPr>
        <w:t>Reports to</w:t>
      </w:r>
      <w:r w:rsidRPr="000C7BA6">
        <w:rPr>
          <w:rFonts w:ascii="Comic Sans MS" w:hAnsi="Comic Sans MS"/>
          <w:b/>
          <w:bCs/>
          <w:sz w:val="20"/>
          <w:szCs w:val="20"/>
        </w:rPr>
        <w:t xml:space="preserve">: </w:t>
      </w:r>
      <w:r w:rsidRPr="000C7BA6">
        <w:rPr>
          <w:rFonts w:ascii="Comic Sans MS" w:hAnsi="Comic Sans MS"/>
          <w:b/>
          <w:bCs/>
          <w:sz w:val="20"/>
          <w:szCs w:val="20"/>
        </w:rPr>
        <w:tab/>
      </w:r>
      <w:r w:rsidRPr="009257AE">
        <w:rPr>
          <w:rFonts w:ascii="Comic Sans MS" w:hAnsi="Comic Sans MS"/>
          <w:bCs/>
          <w:sz w:val="20"/>
          <w:szCs w:val="20"/>
        </w:rPr>
        <w:tab/>
        <w:t>Senior Technical</w:t>
      </w:r>
      <w:r>
        <w:rPr>
          <w:rFonts w:ascii="Comic Sans MS" w:hAnsi="Comic Sans MS"/>
          <w:bCs/>
          <w:sz w:val="20"/>
          <w:szCs w:val="20"/>
        </w:rPr>
        <w:t xml:space="preserve"> Manager </w:t>
      </w:r>
    </w:p>
    <w:p w14:paraId="2111A0B6" w14:textId="77777777" w:rsidR="00F379DB" w:rsidRPr="000C7BA6" w:rsidRDefault="00F379DB" w:rsidP="00F379DB">
      <w:pPr>
        <w:pStyle w:val="BodyText"/>
        <w:rPr>
          <w:rFonts w:ascii="Comic Sans MS" w:hAnsi="Comic Sans MS"/>
          <w:bCs/>
          <w:sz w:val="20"/>
          <w:szCs w:val="20"/>
        </w:rPr>
      </w:pPr>
    </w:p>
    <w:p w14:paraId="3C4F3791" w14:textId="77777777" w:rsidR="00F379DB" w:rsidRPr="000C7BA6" w:rsidRDefault="00F379DB" w:rsidP="00F379DB">
      <w:pPr>
        <w:jc w:val="both"/>
        <w:rPr>
          <w:rFonts w:ascii="Comic Sans MS" w:hAnsi="Comic Sans MS"/>
          <w:b/>
          <w:sz w:val="20"/>
          <w:szCs w:val="20"/>
          <w:u w:val="single"/>
          <w:lang w:val="x-none"/>
        </w:rPr>
      </w:pPr>
      <w:r w:rsidRPr="000C7BA6">
        <w:rPr>
          <w:rFonts w:ascii="Comic Sans MS" w:hAnsi="Comic Sans MS"/>
          <w:b/>
          <w:sz w:val="20"/>
          <w:szCs w:val="20"/>
          <w:u w:val="single"/>
          <w:lang w:val="x-none"/>
        </w:rPr>
        <w:t>Direct Reports</w:t>
      </w:r>
      <w:r w:rsidRPr="000C7BA6">
        <w:rPr>
          <w:rFonts w:ascii="Comic Sans MS" w:hAnsi="Comic Sans MS"/>
          <w:b/>
          <w:sz w:val="20"/>
          <w:szCs w:val="20"/>
          <w:u w:val="single"/>
        </w:rPr>
        <w:t>:</w:t>
      </w:r>
      <w:r w:rsidRPr="000C7BA6">
        <w:rPr>
          <w:rFonts w:ascii="Comic Sans MS" w:hAnsi="Comic Sans MS"/>
          <w:sz w:val="20"/>
          <w:szCs w:val="20"/>
        </w:rPr>
        <w:t xml:space="preserve"> </w:t>
      </w:r>
      <w:r w:rsidRPr="000C7BA6">
        <w:rPr>
          <w:rFonts w:ascii="Comic Sans MS" w:hAnsi="Comic Sans MS"/>
          <w:sz w:val="20"/>
          <w:szCs w:val="20"/>
        </w:rPr>
        <w:tab/>
        <w:t>None</w:t>
      </w:r>
    </w:p>
    <w:p w14:paraId="46137A29" w14:textId="77777777" w:rsidR="00F379DB" w:rsidRPr="000C7BA6" w:rsidRDefault="00F379DB" w:rsidP="00F379DB">
      <w:pPr>
        <w:pStyle w:val="BodyText"/>
        <w:rPr>
          <w:rFonts w:ascii="Comic Sans MS" w:hAnsi="Comic Sans MS"/>
          <w:bCs/>
          <w:sz w:val="20"/>
          <w:szCs w:val="20"/>
        </w:rPr>
      </w:pPr>
    </w:p>
    <w:p w14:paraId="7442517B" w14:textId="4F33E61A" w:rsidR="00F379DB" w:rsidRDefault="00F379DB" w:rsidP="00F379DB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FA3132">
        <w:rPr>
          <w:rFonts w:ascii="Comic Sans MS" w:hAnsi="Comic Sans MS"/>
          <w:b/>
          <w:bCs/>
          <w:sz w:val="20"/>
          <w:szCs w:val="20"/>
          <w:u w:val="single"/>
        </w:rPr>
        <w:t>Contract</w:t>
      </w:r>
      <w:r w:rsidRPr="00FA3132">
        <w:rPr>
          <w:rFonts w:ascii="Comic Sans MS" w:hAnsi="Comic Sans MS"/>
          <w:b/>
          <w:bCs/>
          <w:sz w:val="20"/>
          <w:szCs w:val="20"/>
        </w:rPr>
        <w:t>:</w:t>
      </w:r>
      <w:r w:rsidRPr="00FA3132">
        <w:rPr>
          <w:rFonts w:ascii="Comic Sans MS" w:hAnsi="Comic Sans MS"/>
          <w:b/>
          <w:bCs/>
          <w:sz w:val="20"/>
          <w:szCs w:val="20"/>
        </w:rPr>
        <w:tab/>
      </w:r>
      <w:r w:rsidRPr="00FA3132">
        <w:rPr>
          <w:rFonts w:ascii="Comic Sans MS" w:hAnsi="Comic Sans MS"/>
          <w:b/>
          <w:bCs/>
          <w:sz w:val="20"/>
          <w:szCs w:val="20"/>
        </w:rPr>
        <w:tab/>
      </w:r>
      <w:r w:rsidRPr="00FA3132">
        <w:rPr>
          <w:rFonts w:ascii="Comic Sans MS" w:hAnsi="Comic Sans MS"/>
          <w:bCs/>
          <w:sz w:val="20"/>
          <w:szCs w:val="20"/>
        </w:rPr>
        <w:t>Full time, 40 hours (Monday to Friday</w:t>
      </w:r>
      <w:r w:rsidRPr="00FA3132">
        <w:rPr>
          <w:rFonts w:ascii="Comic Sans MS" w:hAnsi="Comic Sans MS" w:cs="Arial"/>
          <w:bCs/>
          <w:sz w:val="20"/>
          <w:szCs w:val="20"/>
        </w:rPr>
        <w:t>)</w:t>
      </w:r>
      <w:r w:rsidR="00E01D9A">
        <w:rPr>
          <w:rFonts w:ascii="Comic Sans MS" w:hAnsi="Comic Sans MS" w:cs="Arial"/>
          <w:bCs/>
          <w:sz w:val="20"/>
          <w:szCs w:val="20"/>
        </w:rPr>
        <w:t xml:space="preserve"> </w:t>
      </w:r>
      <w:r w:rsidR="00737A75">
        <w:rPr>
          <w:rFonts w:ascii="Comic Sans MS" w:hAnsi="Comic Sans MS" w:cs="Arial"/>
          <w:bCs/>
          <w:sz w:val="20"/>
          <w:szCs w:val="20"/>
        </w:rPr>
        <w:t>Usual work pattern requires min 2 days per week at our office location outside of Henley on Thames. Please note there are no public transport links and you will need access to a car</w:t>
      </w:r>
      <w:r w:rsidR="00A346A9">
        <w:rPr>
          <w:rFonts w:ascii="Comic Sans MS" w:hAnsi="Comic Sans MS" w:cs="Arial"/>
          <w:bCs/>
          <w:sz w:val="20"/>
          <w:szCs w:val="20"/>
        </w:rPr>
        <w:t>.</w:t>
      </w:r>
    </w:p>
    <w:p w14:paraId="1CD7DA83" w14:textId="77777777" w:rsidR="00357080" w:rsidRDefault="00357080" w:rsidP="00F379DB">
      <w:pPr>
        <w:pStyle w:val="BodyText"/>
        <w:spacing w:line="276" w:lineRule="auto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ED2E6E6" w14:textId="551B8C07" w:rsidR="00F379DB" w:rsidRDefault="00F379DB" w:rsidP="002D37CE">
      <w:pPr>
        <w:pStyle w:val="BodyText"/>
        <w:spacing w:line="360" w:lineRule="auto"/>
        <w:rPr>
          <w:rFonts w:ascii="Comic Sans MS" w:hAnsi="Comic Sans MS"/>
          <w:b/>
          <w:bCs/>
          <w:sz w:val="20"/>
          <w:szCs w:val="20"/>
          <w:u w:val="single"/>
        </w:rPr>
      </w:pPr>
      <w:r w:rsidRPr="007E5D05">
        <w:rPr>
          <w:rFonts w:ascii="Comic Sans MS" w:hAnsi="Comic Sans MS"/>
          <w:b/>
          <w:bCs/>
          <w:sz w:val="20"/>
          <w:szCs w:val="20"/>
          <w:u w:val="single"/>
        </w:rPr>
        <w:t>Role activities / responsibilities</w:t>
      </w:r>
      <w:r>
        <w:rPr>
          <w:rFonts w:ascii="Comic Sans MS" w:hAnsi="Comic Sans MS"/>
          <w:b/>
          <w:bCs/>
          <w:sz w:val="20"/>
          <w:szCs w:val="20"/>
          <w:u w:val="single"/>
        </w:rPr>
        <w:t>:</w:t>
      </w:r>
      <w:r w:rsidRPr="007E5D05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</w:p>
    <w:p w14:paraId="53F44B7D" w14:textId="36A729CA" w:rsidR="00857BD3" w:rsidRDefault="00857BD3" w:rsidP="002D37CE">
      <w:pPr>
        <w:pStyle w:val="BodyText"/>
        <w:spacing w:line="360" w:lineRule="auto"/>
        <w:rPr>
          <w:rFonts w:ascii="Comic Sans MS" w:hAnsi="Comic Sans MS"/>
          <w:bCs/>
          <w:sz w:val="20"/>
          <w:szCs w:val="22"/>
          <w:u w:val="single"/>
        </w:rPr>
      </w:pPr>
    </w:p>
    <w:p w14:paraId="71DC31DF" w14:textId="77777777" w:rsidR="00623657" w:rsidRPr="009816DE" w:rsidRDefault="00623657" w:rsidP="00623657">
      <w:pPr>
        <w:pStyle w:val="BodyText"/>
        <w:spacing w:line="276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1. </w:t>
      </w:r>
      <w:r w:rsidRPr="009816DE">
        <w:rPr>
          <w:rFonts w:ascii="Comic Sans MS" w:hAnsi="Comic Sans MS"/>
          <w:b/>
          <w:bCs/>
          <w:sz w:val="20"/>
          <w:szCs w:val="20"/>
        </w:rPr>
        <w:t>Customer complaints</w:t>
      </w:r>
    </w:p>
    <w:p w14:paraId="277226C2" w14:textId="77777777" w:rsidR="00623657" w:rsidRPr="00CE63FE" w:rsidRDefault="00623657" w:rsidP="00623657">
      <w:pPr>
        <w:numPr>
          <w:ilvl w:val="0"/>
          <w:numId w:val="9"/>
        </w:numPr>
        <w:spacing w:after="120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Support customer care and technical managers with</w:t>
      </w:r>
      <w:r w:rsidRPr="00CE63FE">
        <w:rPr>
          <w:rFonts w:ascii="Comic Sans MS" w:hAnsi="Comic Sans MS" w:cs="Arial"/>
          <w:sz w:val="20"/>
          <w:szCs w:val="20"/>
        </w:rPr>
        <w:t xml:space="preserve"> customer complaint investigations</w:t>
      </w:r>
    </w:p>
    <w:p w14:paraId="6145A5EF" w14:textId="77777777" w:rsidR="00623657" w:rsidRDefault="00623657" w:rsidP="00623657">
      <w:pPr>
        <w:numPr>
          <w:ilvl w:val="0"/>
          <w:numId w:val="9"/>
        </w:numPr>
        <w:spacing w:after="120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 w:rsidRPr="00CE63FE">
        <w:rPr>
          <w:rFonts w:ascii="Comic Sans MS" w:hAnsi="Comic Sans MS" w:cs="Arial"/>
          <w:sz w:val="20"/>
          <w:szCs w:val="20"/>
        </w:rPr>
        <w:lastRenderedPageBreak/>
        <w:t>Analysis of customer complaint data (including weekly and monthly reporting</w:t>
      </w:r>
      <w:r>
        <w:rPr>
          <w:rFonts w:ascii="Comic Sans MS" w:hAnsi="Comic Sans MS" w:cs="Arial"/>
          <w:sz w:val="20"/>
          <w:szCs w:val="20"/>
        </w:rPr>
        <w:t xml:space="preserve"> and trending as required</w:t>
      </w:r>
      <w:r w:rsidRPr="00CE63FE">
        <w:rPr>
          <w:rFonts w:ascii="Comic Sans MS" w:hAnsi="Comic Sans MS" w:cs="Arial"/>
          <w:sz w:val="20"/>
          <w:szCs w:val="20"/>
        </w:rPr>
        <w:t>)</w:t>
      </w:r>
    </w:p>
    <w:p w14:paraId="16CCDE3B" w14:textId="77777777" w:rsidR="006C7869" w:rsidRDefault="006C7869" w:rsidP="006C7869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Updating co-manufacturer and company scorecards with complaint data</w:t>
      </w:r>
    </w:p>
    <w:p w14:paraId="4C76310F" w14:textId="77777777" w:rsidR="006C7869" w:rsidRDefault="006C7869" w:rsidP="006C7869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Run internal complaint meetings with the wider team. Monthly meetings also include details on </w:t>
      </w:r>
      <w:proofErr w:type="spellStart"/>
      <w:r>
        <w:rPr>
          <w:rFonts w:ascii="Comic Sans MS" w:hAnsi="Comic Sans MS" w:cs="Arial"/>
          <w:sz w:val="20"/>
          <w:szCs w:val="20"/>
        </w:rPr>
        <w:t>non conformances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, change controls and artwork changes. </w:t>
      </w:r>
    </w:p>
    <w:p w14:paraId="47FBAA46" w14:textId="77777777" w:rsidR="00623657" w:rsidRDefault="00623657" w:rsidP="00623657">
      <w:pPr>
        <w:numPr>
          <w:ilvl w:val="0"/>
          <w:numId w:val="9"/>
        </w:numPr>
        <w:spacing w:after="120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Collate co-man quarterly complaint charges</w:t>
      </w:r>
    </w:p>
    <w:p w14:paraId="14C78C10" w14:textId="77777777" w:rsidR="009725BC" w:rsidRDefault="009725BC" w:rsidP="009725BC">
      <w:pPr>
        <w:spacing w:after="120"/>
        <w:jc w:val="both"/>
        <w:rPr>
          <w:rFonts w:ascii="Comic Sans MS" w:hAnsi="Comic Sans MS" w:cs="Arial"/>
          <w:b/>
          <w:bCs/>
          <w:sz w:val="20"/>
          <w:szCs w:val="20"/>
        </w:rPr>
      </w:pPr>
    </w:p>
    <w:p w14:paraId="4654F92F" w14:textId="5FF28B5C" w:rsidR="009725BC" w:rsidRPr="00575705" w:rsidRDefault="009725BC" w:rsidP="009725BC">
      <w:pPr>
        <w:spacing w:after="120"/>
        <w:jc w:val="both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2. Artwork</w:t>
      </w:r>
    </w:p>
    <w:p w14:paraId="44E862D4" w14:textId="77777777" w:rsidR="009725BC" w:rsidRPr="00282126" w:rsidRDefault="009725BC" w:rsidP="009725BC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 w:rsidRPr="00282126">
        <w:rPr>
          <w:rFonts w:ascii="Comic Sans MS" w:hAnsi="Comic Sans MS" w:cs="Arial"/>
          <w:sz w:val="20"/>
          <w:szCs w:val="20"/>
        </w:rPr>
        <w:t>Collation of technical and marketing information required for generation of artwork</w:t>
      </w:r>
    </w:p>
    <w:p w14:paraId="2224484B" w14:textId="77777777" w:rsidR="009725BC" w:rsidRPr="00282126" w:rsidRDefault="009725BC" w:rsidP="009725BC">
      <w:pPr>
        <w:pStyle w:val="ListParagraph"/>
        <w:numPr>
          <w:ilvl w:val="0"/>
          <w:numId w:val="9"/>
        </w:numPr>
        <w:spacing w:after="120" w:line="360" w:lineRule="auto"/>
        <w:ind w:left="357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282126">
        <w:rPr>
          <w:rFonts w:ascii="Comic Sans MS" w:hAnsi="Comic Sans MS" w:cs="Arial"/>
          <w:sz w:val="20"/>
          <w:szCs w:val="20"/>
        </w:rPr>
        <w:t xml:space="preserve">Manage artwork process and timings (UK and International) – with internal team, repro house and printers. </w:t>
      </w:r>
    </w:p>
    <w:p w14:paraId="64F62096" w14:textId="77777777" w:rsidR="009725BC" w:rsidRPr="00282126" w:rsidRDefault="009725BC" w:rsidP="009725BC">
      <w:pPr>
        <w:pStyle w:val="ListParagraph"/>
        <w:numPr>
          <w:ilvl w:val="0"/>
          <w:numId w:val="9"/>
        </w:numPr>
        <w:spacing w:after="120" w:line="360" w:lineRule="auto"/>
        <w:ind w:left="357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282126">
        <w:rPr>
          <w:rFonts w:ascii="Comic Sans MS" w:hAnsi="Comic Sans MS" w:cs="Arial"/>
          <w:sz w:val="20"/>
          <w:szCs w:val="20"/>
        </w:rPr>
        <w:t>Liaise with Trading Standards</w:t>
      </w:r>
      <w:r>
        <w:rPr>
          <w:rFonts w:ascii="Comic Sans MS" w:hAnsi="Comic Sans MS" w:cs="Arial"/>
          <w:sz w:val="20"/>
          <w:szCs w:val="20"/>
        </w:rPr>
        <w:t>/ organic certifier/ co-</w:t>
      </w:r>
      <w:proofErr w:type="spellStart"/>
      <w:r>
        <w:rPr>
          <w:rFonts w:ascii="Comic Sans MS" w:hAnsi="Comic Sans MS" w:cs="Arial"/>
          <w:sz w:val="20"/>
          <w:szCs w:val="20"/>
        </w:rPr>
        <w:t>mans</w:t>
      </w:r>
      <w:proofErr w:type="spellEnd"/>
      <w:r>
        <w:rPr>
          <w:rFonts w:ascii="Comic Sans MS" w:hAnsi="Comic Sans MS" w:cs="Arial"/>
          <w:sz w:val="20"/>
          <w:szCs w:val="20"/>
        </w:rPr>
        <w:t>/ distributors</w:t>
      </w:r>
      <w:r w:rsidRPr="00282126">
        <w:rPr>
          <w:rFonts w:ascii="Comic Sans MS" w:hAnsi="Comic Sans MS" w:cs="Arial"/>
          <w:sz w:val="20"/>
          <w:szCs w:val="20"/>
        </w:rPr>
        <w:t xml:space="preserve"> for artwork approval</w:t>
      </w:r>
    </w:p>
    <w:p w14:paraId="1CC02137" w14:textId="77777777" w:rsidR="00623657" w:rsidRDefault="00623657" w:rsidP="00623657">
      <w:pPr>
        <w:spacing w:after="120"/>
        <w:ind w:left="357"/>
        <w:jc w:val="both"/>
        <w:rPr>
          <w:rFonts w:ascii="Comic Sans MS" w:hAnsi="Comic Sans MS" w:cs="Arial"/>
          <w:sz w:val="20"/>
          <w:szCs w:val="20"/>
        </w:rPr>
      </w:pPr>
    </w:p>
    <w:p w14:paraId="11C6F008" w14:textId="0462E63D" w:rsidR="00623657" w:rsidRPr="00CE63FE" w:rsidRDefault="009725BC" w:rsidP="00623657">
      <w:pPr>
        <w:spacing w:after="120"/>
        <w:jc w:val="both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3</w:t>
      </w:r>
      <w:r w:rsidR="00623657">
        <w:rPr>
          <w:rFonts w:ascii="Comic Sans MS" w:hAnsi="Comic Sans MS" w:cs="Arial"/>
          <w:b/>
          <w:bCs/>
          <w:sz w:val="20"/>
          <w:szCs w:val="20"/>
        </w:rPr>
        <w:t xml:space="preserve">. Export </w:t>
      </w:r>
    </w:p>
    <w:p w14:paraId="17F32D76" w14:textId="77777777" w:rsidR="00623657" w:rsidRPr="00282126" w:rsidRDefault="00623657" w:rsidP="00623657">
      <w:pPr>
        <w:pStyle w:val="ListParagraph"/>
        <w:numPr>
          <w:ilvl w:val="0"/>
          <w:numId w:val="9"/>
        </w:numPr>
        <w:spacing w:after="120" w:line="360" w:lineRule="auto"/>
        <w:ind w:left="357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282126">
        <w:rPr>
          <w:rFonts w:ascii="Comic Sans MS" w:hAnsi="Comic Sans MS" w:cs="Arial"/>
          <w:sz w:val="20"/>
          <w:szCs w:val="20"/>
        </w:rPr>
        <w:t xml:space="preserve">Completion of </w:t>
      </w:r>
      <w:r>
        <w:rPr>
          <w:rFonts w:ascii="Comic Sans MS" w:hAnsi="Comic Sans MS" w:cs="Arial"/>
          <w:sz w:val="20"/>
          <w:szCs w:val="20"/>
        </w:rPr>
        <w:t xml:space="preserve">all </w:t>
      </w:r>
      <w:r w:rsidRPr="00282126">
        <w:rPr>
          <w:rFonts w:ascii="Comic Sans MS" w:hAnsi="Comic Sans MS" w:cs="Arial"/>
          <w:sz w:val="20"/>
          <w:szCs w:val="20"/>
        </w:rPr>
        <w:t>documentation for exporting</w:t>
      </w:r>
      <w:r>
        <w:rPr>
          <w:rFonts w:ascii="Comic Sans MS" w:hAnsi="Comic Sans MS" w:cs="Arial"/>
          <w:sz w:val="20"/>
          <w:szCs w:val="20"/>
        </w:rPr>
        <w:t xml:space="preserve"> (e.g. organic, health certificates, </w:t>
      </w:r>
      <w:proofErr w:type="spellStart"/>
      <w:r>
        <w:rPr>
          <w:rFonts w:ascii="Comic Sans MS" w:hAnsi="Comic Sans MS" w:cs="Arial"/>
          <w:sz w:val="20"/>
          <w:szCs w:val="20"/>
        </w:rPr>
        <w:t>CofA’s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etc)</w:t>
      </w:r>
    </w:p>
    <w:p w14:paraId="6723D770" w14:textId="77777777" w:rsidR="00623657" w:rsidRDefault="00623657" w:rsidP="00623657">
      <w:pPr>
        <w:pStyle w:val="ListParagraph"/>
        <w:numPr>
          <w:ilvl w:val="0"/>
          <w:numId w:val="9"/>
        </w:numPr>
        <w:spacing w:after="120" w:line="360" w:lineRule="auto"/>
        <w:ind w:left="357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Support i</w:t>
      </w:r>
      <w:r w:rsidRPr="00282126">
        <w:rPr>
          <w:rFonts w:ascii="Comic Sans MS" w:hAnsi="Comic Sans MS" w:cs="Arial"/>
          <w:sz w:val="20"/>
          <w:szCs w:val="20"/>
        </w:rPr>
        <w:t>nvestigation into export requirements of new countries</w:t>
      </w:r>
    </w:p>
    <w:p w14:paraId="06A54DC4" w14:textId="77777777" w:rsidR="00623657" w:rsidRDefault="00623657" w:rsidP="00623657">
      <w:pPr>
        <w:spacing w:after="120"/>
        <w:jc w:val="both"/>
        <w:rPr>
          <w:rFonts w:ascii="Comic Sans MS" w:hAnsi="Comic Sans MS" w:cs="Arial"/>
          <w:sz w:val="20"/>
          <w:szCs w:val="20"/>
        </w:rPr>
      </w:pPr>
    </w:p>
    <w:p w14:paraId="0EA501CB" w14:textId="77777777" w:rsidR="00623657" w:rsidRPr="009816DE" w:rsidRDefault="00623657" w:rsidP="00623657">
      <w:pPr>
        <w:spacing w:after="120"/>
        <w:jc w:val="both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4</w:t>
      </w:r>
      <w:r>
        <w:rPr>
          <w:rFonts w:ascii="Comic Sans MS" w:hAnsi="Comic Sans MS" w:cs="Arial"/>
          <w:b/>
          <w:bCs/>
          <w:sz w:val="20"/>
          <w:szCs w:val="20"/>
        </w:rPr>
        <w:t xml:space="preserve">. Documentation, </w:t>
      </w:r>
      <w:r w:rsidRPr="009816DE">
        <w:rPr>
          <w:rFonts w:ascii="Comic Sans MS" w:hAnsi="Comic Sans MS" w:cs="Arial"/>
          <w:b/>
          <w:bCs/>
          <w:sz w:val="20"/>
          <w:szCs w:val="20"/>
        </w:rPr>
        <w:t xml:space="preserve">Systems and </w:t>
      </w:r>
      <w:r>
        <w:rPr>
          <w:rFonts w:ascii="Comic Sans MS" w:hAnsi="Comic Sans MS" w:cs="Arial"/>
          <w:b/>
          <w:bCs/>
          <w:sz w:val="20"/>
          <w:szCs w:val="20"/>
        </w:rPr>
        <w:t>Spe</w:t>
      </w:r>
      <w:r w:rsidRPr="009816DE">
        <w:rPr>
          <w:rFonts w:ascii="Comic Sans MS" w:hAnsi="Comic Sans MS" w:cs="Arial"/>
          <w:b/>
          <w:bCs/>
          <w:sz w:val="20"/>
          <w:szCs w:val="20"/>
        </w:rPr>
        <w:t>cifications</w:t>
      </w:r>
    </w:p>
    <w:p w14:paraId="6B4274F4" w14:textId="77777777" w:rsidR="00623657" w:rsidRPr="005468FE" w:rsidRDefault="00623657" w:rsidP="00623657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Main point of contact for all distributor and customer technical queries</w:t>
      </w:r>
    </w:p>
    <w:p w14:paraId="6F8D94EC" w14:textId="77777777" w:rsidR="00623657" w:rsidRPr="00410F05" w:rsidRDefault="00623657" w:rsidP="00623657">
      <w:pPr>
        <w:numPr>
          <w:ilvl w:val="0"/>
          <w:numId w:val="9"/>
        </w:numPr>
        <w:spacing w:after="120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Specification completion and managing specification requests</w:t>
      </w:r>
      <w:r w:rsidRPr="00CE63FE">
        <w:rPr>
          <w:rFonts w:ascii="Comic Sans MS" w:hAnsi="Comic Sans MS" w:cs="Arial"/>
          <w:sz w:val="20"/>
          <w:szCs w:val="20"/>
        </w:rPr>
        <w:t xml:space="preserve"> (raw material</w:t>
      </w:r>
      <w:r>
        <w:rPr>
          <w:rFonts w:ascii="Comic Sans MS" w:hAnsi="Comic Sans MS" w:cs="Arial"/>
          <w:sz w:val="20"/>
          <w:szCs w:val="20"/>
        </w:rPr>
        <w:t>,</w:t>
      </w:r>
      <w:r w:rsidRPr="00CE63FE">
        <w:rPr>
          <w:rFonts w:ascii="Comic Sans MS" w:hAnsi="Comic Sans MS" w:cs="Arial"/>
          <w:sz w:val="20"/>
          <w:szCs w:val="20"/>
        </w:rPr>
        <w:t xml:space="preserve"> finished product</w:t>
      </w:r>
      <w:r>
        <w:rPr>
          <w:rFonts w:ascii="Comic Sans MS" w:hAnsi="Comic Sans MS" w:cs="Arial"/>
          <w:sz w:val="20"/>
          <w:szCs w:val="20"/>
        </w:rPr>
        <w:t xml:space="preserve"> and retailer specifications</w:t>
      </w:r>
      <w:r w:rsidRPr="00CE63FE">
        <w:rPr>
          <w:rFonts w:ascii="Comic Sans MS" w:hAnsi="Comic Sans MS" w:cs="Arial"/>
          <w:sz w:val="20"/>
          <w:szCs w:val="20"/>
        </w:rPr>
        <w:t>)</w:t>
      </w:r>
    </w:p>
    <w:p w14:paraId="25970B4F" w14:textId="77777777" w:rsidR="00623657" w:rsidRDefault="00623657" w:rsidP="00623657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Maintain up to date certifications on file</w:t>
      </w:r>
    </w:p>
    <w:p w14:paraId="74D55A87" w14:textId="5C4CA582" w:rsidR="00ED526B" w:rsidRPr="00A000E5" w:rsidRDefault="00623657" w:rsidP="00051257">
      <w:pPr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 w:rsidRPr="00A000E5">
        <w:rPr>
          <w:rFonts w:ascii="Comic Sans MS" w:hAnsi="Comic Sans MS" w:cs="Arial"/>
          <w:sz w:val="20"/>
          <w:szCs w:val="20"/>
        </w:rPr>
        <w:t>Support with annual organic audit</w:t>
      </w:r>
    </w:p>
    <w:p w14:paraId="1FFCDE2F" w14:textId="77777777" w:rsidR="00F379DB" w:rsidRDefault="00F379DB" w:rsidP="002D37CE">
      <w:pPr>
        <w:spacing w:after="15" w:line="360" w:lineRule="auto"/>
        <w:jc w:val="both"/>
        <w:rPr>
          <w:rFonts w:ascii="Comic Sans MS" w:hAnsi="Comic Sans MS" w:cs="Arial"/>
          <w:sz w:val="20"/>
          <w:szCs w:val="20"/>
        </w:rPr>
      </w:pPr>
    </w:p>
    <w:p w14:paraId="0059FA68" w14:textId="60934263" w:rsidR="00357080" w:rsidRPr="000A4139" w:rsidRDefault="00351899" w:rsidP="002D37CE">
      <w:pPr>
        <w:spacing w:after="15" w:line="360" w:lineRule="auto"/>
        <w:jc w:val="both"/>
        <w:rPr>
          <w:rFonts w:ascii="Comic Sans MS" w:hAnsi="Comic Sans MS" w:cs="Arial"/>
          <w:color w:val="000000"/>
          <w:sz w:val="20"/>
          <w:szCs w:val="22"/>
          <w:u w:val="single"/>
        </w:rPr>
      </w:pPr>
      <w:r w:rsidRPr="000A4139">
        <w:rPr>
          <w:rFonts w:ascii="Comic Sans MS" w:hAnsi="Comic Sans MS" w:cs="Arial"/>
          <w:b/>
          <w:color w:val="000000"/>
          <w:sz w:val="20"/>
          <w:szCs w:val="22"/>
          <w:u w:val="single"/>
        </w:rPr>
        <w:t>You will need</w:t>
      </w:r>
      <w:r w:rsidRPr="000A4139">
        <w:rPr>
          <w:rFonts w:ascii="Comic Sans MS" w:hAnsi="Comic Sans MS" w:cs="Arial"/>
          <w:color w:val="000000"/>
          <w:sz w:val="20"/>
          <w:szCs w:val="22"/>
          <w:u w:val="single"/>
        </w:rPr>
        <w:t>:</w:t>
      </w:r>
    </w:p>
    <w:p w14:paraId="56720CA8" w14:textId="4EB57370" w:rsidR="00F379DB" w:rsidRDefault="00111DDE" w:rsidP="002D37CE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Undertaking a degree</w:t>
      </w:r>
      <w:r w:rsidR="00F379DB" w:rsidRPr="00CE63FE">
        <w:rPr>
          <w:rFonts w:ascii="Comic Sans MS" w:hAnsi="Comic Sans MS" w:cs="Arial"/>
          <w:sz w:val="20"/>
          <w:szCs w:val="20"/>
        </w:rPr>
        <w:t xml:space="preserve"> in Food Science</w:t>
      </w:r>
      <w:r w:rsidR="004172A5">
        <w:rPr>
          <w:rFonts w:ascii="Comic Sans MS" w:hAnsi="Comic Sans MS" w:cs="Arial"/>
          <w:sz w:val="20"/>
          <w:szCs w:val="20"/>
        </w:rPr>
        <w:t>/Nutrition/</w:t>
      </w:r>
      <w:r w:rsidR="00F379DB" w:rsidRPr="00CE63FE">
        <w:rPr>
          <w:rFonts w:ascii="Comic Sans MS" w:hAnsi="Comic Sans MS" w:cs="Arial"/>
          <w:sz w:val="20"/>
          <w:szCs w:val="20"/>
        </w:rPr>
        <w:t>Technology</w:t>
      </w:r>
      <w:r w:rsidR="00F233AB">
        <w:rPr>
          <w:rFonts w:ascii="Comic Sans MS" w:hAnsi="Comic Sans MS" w:cs="Arial"/>
          <w:sz w:val="20"/>
          <w:szCs w:val="20"/>
        </w:rPr>
        <w:t xml:space="preserve">/food marketing or </w:t>
      </w:r>
      <w:r w:rsidR="0076752F">
        <w:rPr>
          <w:rFonts w:ascii="Comic Sans MS" w:hAnsi="Comic Sans MS" w:cs="Arial"/>
          <w:sz w:val="20"/>
          <w:szCs w:val="20"/>
        </w:rPr>
        <w:t>a related discipline</w:t>
      </w:r>
      <w:r>
        <w:rPr>
          <w:rFonts w:ascii="Comic Sans MS" w:hAnsi="Comic Sans MS" w:cs="Arial"/>
          <w:sz w:val="20"/>
          <w:szCs w:val="20"/>
        </w:rPr>
        <w:t xml:space="preserve"> with an industrial placement </w:t>
      </w:r>
      <w:r w:rsidR="00D576A1">
        <w:rPr>
          <w:rFonts w:ascii="Comic Sans MS" w:hAnsi="Comic Sans MS" w:cs="Arial"/>
          <w:sz w:val="20"/>
          <w:szCs w:val="20"/>
        </w:rPr>
        <w:t>year as part of your degree course</w:t>
      </w:r>
    </w:p>
    <w:p w14:paraId="1610F338" w14:textId="77777777" w:rsidR="00511711" w:rsidRPr="00511711" w:rsidRDefault="00511711" w:rsidP="00511711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 w:rsidRPr="00511711">
        <w:rPr>
          <w:rFonts w:ascii="Comic Sans MS" w:hAnsi="Comic Sans MS" w:cs="Arial"/>
          <w:sz w:val="20"/>
          <w:szCs w:val="20"/>
        </w:rPr>
        <w:t>A strong desire to get hands-on experience and learn about working within a food brand</w:t>
      </w:r>
    </w:p>
    <w:p w14:paraId="06AE0C5D" w14:textId="558CA5CD" w:rsidR="001662E5" w:rsidRDefault="00357080" w:rsidP="00695736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 w:rsidRPr="001662E5">
        <w:rPr>
          <w:rFonts w:ascii="Comic Sans MS" w:hAnsi="Comic Sans MS" w:cs="Arial"/>
          <w:sz w:val="20"/>
          <w:szCs w:val="20"/>
        </w:rPr>
        <w:t>Brilliant knowledge and capability with using MS E</w:t>
      </w:r>
      <w:r w:rsidR="00F379DB" w:rsidRPr="001662E5">
        <w:rPr>
          <w:rFonts w:ascii="Comic Sans MS" w:hAnsi="Comic Sans MS" w:cs="Arial"/>
          <w:sz w:val="20"/>
          <w:szCs w:val="20"/>
        </w:rPr>
        <w:t>xcel, PowerPoint</w:t>
      </w:r>
      <w:r w:rsidRPr="001662E5">
        <w:rPr>
          <w:rFonts w:ascii="Comic Sans MS" w:hAnsi="Comic Sans MS" w:cs="Arial"/>
          <w:sz w:val="20"/>
          <w:szCs w:val="20"/>
        </w:rPr>
        <w:t xml:space="preserve"> and W</w:t>
      </w:r>
      <w:r w:rsidR="00F379DB" w:rsidRPr="001662E5">
        <w:rPr>
          <w:rFonts w:ascii="Comic Sans MS" w:hAnsi="Comic Sans MS" w:cs="Arial"/>
          <w:sz w:val="20"/>
          <w:szCs w:val="20"/>
        </w:rPr>
        <w:t>ord</w:t>
      </w:r>
    </w:p>
    <w:p w14:paraId="2818C0F2" w14:textId="333F08E2" w:rsidR="001662E5" w:rsidRDefault="001662E5" w:rsidP="00695736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Strong attention to detail and organisational skills</w:t>
      </w:r>
    </w:p>
    <w:p w14:paraId="1F1C37D0" w14:textId="7C1A7F86" w:rsidR="001662E5" w:rsidRDefault="001662E5" w:rsidP="00002EB8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 w:rsidRPr="001662E5">
        <w:rPr>
          <w:rFonts w:ascii="Comic Sans MS" w:hAnsi="Comic Sans MS" w:cs="Arial"/>
          <w:sz w:val="20"/>
          <w:szCs w:val="20"/>
        </w:rPr>
        <w:t>Self-motivated with a proactive approach to work</w:t>
      </w:r>
    </w:p>
    <w:p w14:paraId="68C5281A" w14:textId="5A953DBD" w:rsidR="00036070" w:rsidRPr="00C47759" w:rsidRDefault="00036070" w:rsidP="00002EB8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 w:rsidRPr="000A4139">
        <w:rPr>
          <w:rFonts w:ascii="Comic Sans MS" w:hAnsi="Comic Sans MS"/>
          <w:bCs/>
          <w:sz w:val="20"/>
          <w:szCs w:val="22"/>
        </w:rPr>
        <w:t xml:space="preserve">Demonstrable ability to live and breathe our values: </w:t>
      </w:r>
      <w:r>
        <w:rPr>
          <w:rFonts w:ascii="Comic Sans MS" w:hAnsi="Comic Sans MS"/>
          <w:bCs/>
          <w:sz w:val="20"/>
          <w:szCs w:val="22"/>
        </w:rPr>
        <w:t>Own it, Foster Inclusion, Be Curious, Win Together, Childlike</w:t>
      </w:r>
    </w:p>
    <w:p w14:paraId="2F55B573" w14:textId="061ED772" w:rsidR="00C47759" w:rsidRPr="001662E5" w:rsidRDefault="00C47759" w:rsidP="00002EB8">
      <w:pPr>
        <w:numPr>
          <w:ilvl w:val="0"/>
          <w:numId w:val="18"/>
        </w:numPr>
        <w:spacing w:after="120" w:line="36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lastRenderedPageBreak/>
        <w:t>Our office based in the beautiful countryside just outside of Henley on Thames. There are no public transport routes, so having access to a car is essential.</w:t>
      </w:r>
    </w:p>
    <w:p w14:paraId="4D2E892A" w14:textId="77777777" w:rsidR="007A32FA" w:rsidRPr="009E4F92" w:rsidRDefault="007A32FA" w:rsidP="002D37CE">
      <w:pPr>
        <w:pStyle w:val="BodyText"/>
        <w:spacing w:line="360" w:lineRule="auto"/>
        <w:ind w:left="720"/>
        <w:rPr>
          <w:rFonts w:ascii="Comic Sans MS" w:hAnsi="Comic Sans MS"/>
          <w:bCs/>
          <w:sz w:val="20"/>
          <w:szCs w:val="22"/>
        </w:rPr>
      </w:pPr>
    </w:p>
    <w:p w14:paraId="2390E88D" w14:textId="77777777" w:rsidR="00091FBD" w:rsidRPr="000A4139" w:rsidRDefault="00091FBD" w:rsidP="002D37CE">
      <w:pPr>
        <w:spacing w:line="360" w:lineRule="auto"/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0A4139">
        <w:rPr>
          <w:rFonts w:ascii="Comic Sans MS" w:hAnsi="Comic Sans MS" w:cs="Arial"/>
          <w:b/>
          <w:sz w:val="20"/>
          <w:szCs w:val="20"/>
          <w:u w:val="single"/>
        </w:rPr>
        <w:t>And what you’ll get in return:</w:t>
      </w:r>
    </w:p>
    <w:p w14:paraId="3ADBE69F" w14:textId="77777777" w:rsidR="00446054" w:rsidRDefault="00446054" w:rsidP="002D37C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Comic Sans MS" w:hAnsi="Comic Sans MS" w:cs="Arial"/>
          <w:color w:val="000000"/>
          <w:sz w:val="20"/>
          <w:szCs w:val="20"/>
        </w:rPr>
      </w:pPr>
      <w:bookmarkStart w:id="1" w:name="_Hlk75163230"/>
      <w:r w:rsidRPr="00BE280E">
        <w:rPr>
          <w:rFonts w:ascii="Comic Sans MS" w:hAnsi="Comic Sans MS" w:cs="Arial"/>
          <w:color w:val="000000"/>
          <w:sz w:val="20"/>
          <w:szCs w:val="20"/>
        </w:rPr>
        <w:t>Bucket loads of training and development, supporting your career pathway</w:t>
      </w:r>
    </w:p>
    <w:p w14:paraId="51A0B444" w14:textId="77777777" w:rsidR="00A878E3" w:rsidRPr="00A878E3" w:rsidRDefault="006C5D75" w:rsidP="00A878E3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Comic Sans MS" w:hAnsi="Comic Sans MS" w:cs="Arial"/>
          <w:color w:val="000000"/>
          <w:sz w:val="20"/>
          <w:szCs w:val="20"/>
        </w:rPr>
      </w:pPr>
      <w:r w:rsidRPr="006C5D75">
        <w:rPr>
          <w:rFonts w:ascii="Comic Sans MS" w:hAnsi="Comic Sans MS" w:cs="Arial"/>
          <w:color w:val="000000"/>
          <w:sz w:val="20"/>
          <w:szCs w:val="20"/>
        </w:rPr>
        <w:t xml:space="preserve">An Ella’s Buddy – </w:t>
      </w:r>
      <w:r w:rsidR="00A878E3" w:rsidRPr="00A878E3">
        <w:rPr>
          <w:rFonts w:ascii="Comic Sans MS" w:hAnsi="Comic Sans MS" w:cs="Arial"/>
          <w:color w:val="000000"/>
          <w:sz w:val="20"/>
          <w:szCs w:val="20"/>
        </w:rPr>
        <w:t>a friendly face to support you throughout your placement and help with any questions you may have</w:t>
      </w:r>
    </w:p>
    <w:p w14:paraId="3AD325EA" w14:textId="2999CFBA" w:rsidR="004839E7" w:rsidRPr="00BE280E" w:rsidRDefault="004839E7" w:rsidP="002D37C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25 days holiday</w:t>
      </w:r>
    </w:p>
    <w:p w14:paraId="0D1E2766" w14:textId="77777777" w:rsidR="00446054" w:rsidRPr="000F36AA" w:rsidRDefault="00446054" w:rsidP="002D37C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BE280E">
        <w:rPr>
          <w:rFonts w:ascii="Comic Sans MS" w:hAnsi="Comic Sans MS" w:cs="Arial"/>
          <w:color w:val="000000"/>
          <w:sz w:val="20"/>
          <w:szCs w:val="20"/>
        </w:rPr>
        <w:t xml:space="preserve">A really awesome place to come to work every day… our beautiful Barns in the Oxfordshire </w:t>
      </w:r>
      <w:r w:rsidRPr="000F36AA">
        <w:rPr>
          <w:rFonts w:ascii="Comic Sans MS" w:hAnsi="Comic Sans MS" w:cs="Arial"/>
          <w:b/>
          <w:sz w:val="20"/>
          <w:szCs w:val="20"/>
        </w:rPr>
        <w:t>countryside</w:t>
      </w:r>
    </w:p>
    <w:p w14:paraId="775EF00A" w14:textId="77777777" w:rsidR="000F36AA" w:rsidRPr="000F36AA" w:rsidRDefault="000F36AA" w:rsidP="000F36AA">
      <w:pPr>
        <w:spacing w:before="100" w:beforeAutospacing="1" w:after="100" w:afterAutospacing="1" w:line="360" w:lineRule="auto"/>
        <w:jc w:val="both"/>
        <w:rPr>
          <w:rFonts w:ascii="Comic Sans MS" w:hAnsi="Comic Sans MS" w:cs="Arial"/>
          <w:color w:val="000000"/>
          <w:sz w:val="20"/>
          <w:szCs w:val="20"/>
        </w:rPr>
      </w:pPr>
    </w:p>
    <w:bookmarkEnd w:id="1"/>
    <w:p w14:paraId="2DF4E922" w14:textId="77777777" w:rsidR="000F1438" w:rsidRPr="00F97EFC" w:rsidRDefault="000F1438" w:rsidP="002D37CE">
      <w:pPr>
        <w:spacing w:line="360" w:lineRule="auto"/>
        <w:ind w:left="360"/>
        <w:jc w:val="both"/>
        <w:rPr>
          <w:rFonts w:ascii="Comic Sans MS" w:hAnsi="Comic Sans MS" w:cs="Arial"/>
          <w:sz w:val="22"/>
          <w:szCs w:val="22"/>
        </w:rPr>
      </w:pPr>
    </w:p>
    <w:p w14:paraId="27A08C8D" w14:textId="77777777" w:rsidR="000F01C1" w:rsidRPr="000F01C1" w:rsidRDefault="000F01C1" w:rsidP="002D37CE">
      <w:pPr>
        <w:spacing w:before="100" w:beforeAutospacing="1" w:after="100" w:afterAutospacing="1" w:line="360" w:lineRule="auto"/>
        <w:jc w:val="both"/>
        <w:rPr>
          <w:rFonts w:ascii="Comic Sans MS" w:hAnsi="Comic Sans MS" w:cs="Arial"/>
          <w:b/>
          <w:color w:val="000000"/>
          <w:sz w:val="22"/>
          <w:szCs w:val="22"/>
        </w:rPr>
      </w:pPr>
    </w:p>
    <w:p w14:paraId="553CD6D6" w14:textId="77777777" w:rsidR="004033B9" w:rsidRPr="004B19B1" w:rsidRDefault="004033B9" w:rsidP="002D37CE">
      <w:pPr>
        <w:spacing w:before="100" w:beforeAutospacing="1" w:after="100" w:afterAutospacing="1" w:line="360" w:lineRule="auto"/>
        <w:ind w:left="345"/>
        <w:jc w:val="both"/>
        <w:rPr>
          <w:rFonts w:ascii="Comic Sans MS" w:hAnsi="Comic Sans MS" w:cs="Arial"/>
          <w:color w:val="000000"/>
          <w:sz w:val="20"/>
          <w:szCs w:val="20"/>
        </w:rPr>
      </w:pPr>
    </w:p>
    <w:p w14:paraId="1A0AB2E0" w14:textId="77777777" w:rsidR="004033B9" w:rsidRPr="004B19B1" w:rsidRDefault="004033B9" w:rsidP="002D37CE">
      <w:pPr>
        <w:pStyle w:val="BodyText"/>
        <w:spacing w:line="360" w:lineRule="auto"/>
        <w:rPr>
          <w:rFonts w:ascii="Comic Sans MS" w:hAnsi="Comic Sans MS"/>
          <w:color w:val="FF0000"/>
          <w:sz w:val="20"/>
          <w:szCs w:val="20"/>
        </w:rPr>
      </w:pPr>
    </w:p>
    <w:sectPr w:rsidR="004033B9" w:rsidRPr="004B19B1" w:rsidSect="0058287F">
      <w:pgSz w:w="11906" w:h="16838"/>
      <w:pgMar w:top="540" w:right="1196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6.25pt;height:116.25pt" o:bullet="t">
        <v:imagedata r:id="rId1" o:title="EK_Smiley_face_PNG"/>
      </v:shape>
    </w:pict>
  </w:numPicBullet>
  <w:numPicBullet w:numPicBulletId="1">
    <w:pict>
      <v:shape id="_x0000_i1026" type="#_x0000_t75" style="width:80.25pt;height:80.25pt" o:bullet="t">
        <v:imagedata r:id="rId2" o:title="art47C1"/>
      </v:shape>
    </w:pict>
  </w:numPicBullet>
  <w:numPicBullet w:numPicBulletId="2">
    <w:pict>
      <v:shape id="_x0000_i1027" type="#_x0000_t75" style="width:116.25pt;height:116.25pt" o:bullet="t">
        <v:imagedata r:id="rId3" o:title="EK_Smiley_face_JPEG"/>
      </v:shape>
    </w:pict>
  </w:numPicBullet>
  <w:abstractNum w:abstractNumId="0" w15:restartNumberingAfterBreak="0">
    <w:nsid w:val="03E87E03"/>
    <w:multiLevelType w:val="hybridMultilevel"/>
    <w:tmpl w:val="07AA3D92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5050B"/>
    <w:multiLevelType w:val="hybridMultilevel"/>
    <w:tmpl w:val="5A6405D8"/>
    <w:lvl w:ilvl="0" w:tplc="ADF64E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68F2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7A6AB4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43C6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4BFC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68A17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7649B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3A134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58F7F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77C5F"/>
    <w:multiLevelType w:val="hybridMultilevel"/>
    <w:tmpl w:val="2184456C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041D2"/>
    <w:multiLevelType w:val="hybridMultilevel"/>
    <w:tmpl w:val="C4160D04"/>
    <w:lvl w:ilvl="0" w:tplc="A91872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C6F69"/>
    <w:multiLevelType w:val="hybridMultilevel"/>
    <w:tmpl w:val="C3E824EC"/>
    <w:lvl w:ilvl="0" w:tplc="A95E2AF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9A6"/>
    <w:multiLevelType w:val="hybridMultilevel"/>
    <w:tmpl w:val="B336B454"/>
    <w:lvl w:ilvl="0" w:tplc="A594A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E8E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0009C4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EA119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0498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E507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5AB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CE8F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CCF8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691BCF"/>
    <w:multiLevelType w:val="hybridMultilevel"/>
    <w:tmpl w:val="0EDA2356"/>
    <w:lvl w:ilvl="0" w:tplc="DEB2E7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85A5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928BA0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F0389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6CC7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E1D0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DA607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45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C1AA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C576C5"/>
    <w:multiLevelType w:val="hybridMultilevel"/>
    <w:tmpl w:val="606214F6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D4643"/>
    <w:multiLevelType w:val="hybridMultilevel"/>
    <w:tmpl w:val="7D001032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54DD5"/>
    <w:multiLevelType w:val="hybridMultilevel"/>
    <w:tmpl w:val="576074B0"/>
    <w:lvl w:ilvl="0" w:tplc="A91872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C451D"/>
    <w:multiLevelType w:val="hybridMultilevel"/>
    <w:tmpl w:val="6E44C510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B56BF"/>
    <w:multiLevelType w:val="hybridMultilevel"/>
    <w:tmpl w:val="2864C8E0"/>
    <w:lvl w:ilvl="0" w:tplc="BB6E03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2A410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453F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E1F5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0BBE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228D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6887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0B4C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22DD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40C7D92"/>
    <w:multiLevelType w:val="hybridMultilevel"/>
    <w:tmpl w:val="1908CD20"/>
    <w:lvl w:ilvl="0" w:tplc="BCE644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A761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0D6AA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6840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07DB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CD0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47D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A7FC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D8305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6F33824"/>
    <w:multiLevelType w:val="hybridMultilevel"/>
    <w:tmpl w:val="E5626468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F04D0"/>
    <w:multiLevelType w:val="hybridMultilevel"/>
    <w:tmpl w:val="A6D247B2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D3476D"/>
    <w:multiLevelType w:val="multilevel"/>
    <w:tmpl w:val="D2A8ECD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B30B73"/>
    <w:multiLevelType w:val="hybridMultilevel"/>
    <w:tmpl w:val="C00ADBF4"/>
    <w:lvl w:ilvl="0" w:tplc="A91872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34BF2"/>
    <w:multiLevelType w:val="hybridMultilevel"/>
    <w:tmpl w:val="77C413B0"/>
    <w:lvl w:ilvl="0" w:tplc="66B0F8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690F80"/>
    <w:multiLevelType w:val="hybridMultilevel"/>
    <w:tmpl w:val="AF828446"/>
    <w:lvl w:ilvl="0" w:tplc="D1BCC3C0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616158">
    <w:abstractNumId w:val="18"/>
  </w:num>
  <w:num w:numId="2" w16cid:durableId="1989623195">
    <w:abstractNumId w:val="8"/>
  </w:num>
  <w:num w:numId="3" w16cid:durableId="382607292">
    <w:abstractNumId w:val="13"/>
  </w:num>
  <w:num w:numId="4" w16cid:durableId="1219049070">
    <w:abstractNumId w:val="14"/>
  </w:num>
  <w:num w:numId="5" w16cid:durableId="1577786930">
    <w:abstractNumId w:val="10"/>
  </w:num>
  <w:num w:numId="6" w16cid:durableId="834763088">
    <w:abstractNumId w:val="7"/>
  </w:num>
  <w:num w:numId="7" w16cid:durableId="906646249">
    <w:abstractNumId w:val="0"/>
  </w:num>
  <w:num w:numId="8" w16cid:durableId="1763527288">
    <w:abstractNumId w:val="15"/>
  </w:num>
  <w:num w:numId="9" w16cid:durableId="690956562">
    <w:abstractNumId w:val="9"/>
  </w:num>
  <w:num w:numId="10" w16cid:durableId="1758094757">
    <w:abstractNumId w:val="17"/>
  </w:num>
  <w:num w:numId="11" w16cid:durableId="1679113009">
    <w:abstractNumId w:val="2"/>
  </w:num>
  <w:num w:numId="12" w16cid:durableId="1226455757">
    <w:abstractNumId w:val="3"/>
  </w:num>
  <w:num w:numId="13" w16cid:durableId="28653304">
    <w:abstractNumId w:val="6"/>
  </w:num>
  <w:num w:numId="14" w16cid:durableId="2076658685">
    <w:abstractNumId w:val="1"/>
  </w:num>
  <w:num w:numId="15" w16cid:durableId="750546853">
    <w:abstractNumId w:val="12"/>
  </w:num>
  <w:num w:numId="16" w16cid:durableId="993603409">
    <w:abstractNumId w:val="11"/>
  </w:num>
  <w:num w:numId="17" w16cid:durableId="1322857028">
    <w:abstractNumId w:val="5"/>
  </w:num>
  <w:num w:numId="18" w16cid:durableId="223371429">
    <w:abstractNumId w:val="16"/>
  </w:num>
  <w:num w:numId="19" w16cid:durableId="15082099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0C"/>
    <w:rsid w:val="0000288E"/>
    <w:rsid w:val="00003013"/>
    <w:rsid w:val="00003E22"/>
    <w:rsid w:val="00003FEE"/>
    <w:rsid w:val="00005EC4"/>
    <w:rsid w:val="00011DC2"/>
    <w:rsid w:val="0001343D"/>
    <w:rsid w:val="00033EE2"/>
    <w:rsid w:val="00036070"/>
    <w:rsid w:val="00047102"/>
    <w:rsid w:val="000509BE"/>
    <w:rsid w:val="000761A6"/>
    <w:rsid w:val="000822A4"/>
    <w:rsid w:val="00083BE1"/>
    <w:rsid w:val="00084225"/>
    <w:rsid w:val="0008550B"/>
    <w:rsid w:val="00087F0D"/>
    <w:rsid w:val="00090722"/>
    <w:rsid w:val="00091B87"/>
    <w:rsid w:val="00091FBD"/>
    <w:rsid w:val="000A0F9C"/>
    <w:rsid w:val="000A1B32"/>
    <w:rsid w:val="000A235F"/>
    <w:rsid w:val="000A4139"/>
    <w:rsid w:val="000A615C"/>
    <w:rsid w:val="000C1959"/>
    <w:rsid w:val="000D26A7"/>
    <w:rsid w:val="000D2864"/>
    <w:rsid w:val="000D3E1B"/>
    <w:rsid w:val="000E5025"/>
    <w:rsid w:val="000F01C1"/>
    <w:rsid w:val="000F1438"/>
    <w:rsid w:val="000F36AA"/>
    <w:rsid w:val="000F3FBB"/>
    <w:rsid w:val="00100DA2"/>
    <w:rsid w:val="0011056F"/>
    <w:rsid w:val="00111DDE"/>
    <w:rsid w:val="00111F99"/>
    <w:rsid w:val="0012340C"/>
    <w:rsid w:val="0012364D"/>
    <w:rsid w:val="0014325B"/>
    <w:rsid w:val="00144F41"/>
    <w:rsid w:val="00153825"/>
    <w:rsid w:val="00154E37"/>
    <w:rsid w:val="00156DAB"/>
    <w:rsid w:val="001644E1"/>
    <w:rsid w:val="001662E5"/>
    <w:rsid w:val="001667C0"/>
    <w:rsid w:val="00167458"/>
    <w:rsid w:val="00175FF0"/>
    <w:rsid w:val="00176BC0"/>
    <w:rsid w:val="00181C9B"/>
    <w:rsid w:val="001842A8"/>
    <w:rsid w:val="0019021E"/>
    <w:rsid w:val="001B21BD"/>
    <w:rsid w:val="001C5668"/>
    <w:rsid w:val="001C76A1"/>
    <w:rsid w:val="001E44E5"/>
    <w:rsid w:val="001F3BD0"/>
    <w:rsid w:val="001F7DD4"/>
    <w:rsid w:val="00202ECD"/>
    <w:rsid w:val="002107E9"/>
    <w:rsid w:val="00213B95"/>
    <w:rsid w:val="002166DE"/>
    <w:rsid w:val="0022557C"/>
    <w:rsid w:val="002255B1"/>
    <w:rsid w:val="00225D41"/>
    <w:rsid w:val="002304A8"/>
    <w:rsid w:val="00231BAF"/>
    <w:rsid w:val="00237A18"/>
    <w:rsid w:val="0024194B"/>
    <w:rsid w:val="00243D18"/>
    <w:rsid w:val="00247AD2"/>
    <w:rsid w:val="0025113F"/>
    <w:rsid w:val="002511D7"/>
    <w:rsid w:val="00253135"/>
    <w:rsid w:val="002551FB"/>
    <w:rsid w:val="00266BD5"/>
    <w:rsid w:val="002675A1"/>
    <w:rsid w:val="00272563"/>
    <w:rsid w:val="0027666D"/>
    <w:rsid w:val="00277FFC"/>
    <w:rsid w:val="0028277D"/>
    <w:rsid w:val="00295200"/>
    <w:rsid w:val="00295D68"/>
    <w:rsid w:val="002A5DAB"/>
    <w:rsid w:val="002B5630"/>
    <w:rsid w:val="002C0DFC"/>
    <w:rsid w:val="002C309F"/>
    <w:rsid w:val="002C3F69"/>
    <w:rsid w:val="002D0428"/>
    <w:rsid w:val="002D2CF0"/>
    <w:rsid w:val="002D37CE"/>
    <w:rsid w:val="002D77F4"/>
    <w:rsid w:val="002D7C09"/>
    <w:rsid w:val="002E2EA6"/>
    <w:rsid w:val="002F0330"/>
    <w:rsid w:val="002F2D71"/>
    <w:rsid w:val="002F5C75"/>
    <w:rsid w:val="002F7042"/>
    <w:rsid w:val="00310A23"/>
    <w:rsid w:val="00310BC6"/>
    <w:rsid w:val="00310C68"/>
    <w:rsid w:val="00320ECB"/>
    <w:rsid w:val="00321631"/>
    <w:rsid w:val="00325EC4"/>
    <w:rsid w:val="00330A6C"/>
    <w:rsid w:val="00333652"/>
    <w:rsid w:val="003338FE"/>
    <w:rsid w:val="0033775C"/>
    <w:rsid w:val="00340485"/>
    <w:rsid w:val="0034174D"/>
    <w:rsid w:val="00342D03"/>
    <w:rsid w:val="003476EC"/>
    <w:rsid w:val="00351899"/>
    <w:rsid w:val="00357080"/>
    <w:rsid w:val="00357660"/>
    <w:rsid w:val="0036229A"/>
    <w:rsid w:val="003640C5"/>
    <w:rsid w:val="003665FF"/>
    <w:rsid w:val="003725DA"/>
    <w:rsid w:val="00374683"/>
    <w:rsid w:val="003851BF"/>
    <w:rsid w:val="003853E2"/>
    <w:rsid w:val="00385922"/>
    <w:rsid w:val="00390CB2"/>
    <w:rsid w:val="003930AC"/>
    <w:rsid w:val="003A29A0"/>
    <w:rsid w:val="003A3743"/>
    <w:rsid w:val="003A4B11"/>
    <w:rsid w:val="003A7634"/>
    <w:rsid w:val="003A776E"/>
    <w:rsid w:val="003B35EF"/>
    <w:rsid w:val="003B5A63"/>
    <w:rsid w:val="003B5EC6"/>
    <w:rsid w:val="003C0174"/>
    <w:rsid w:val="003C2739"/>
    <w:rsid w:val="003C372E"/>
    <w:rsid w:val="003C66ED"/>
    <w:rsid w:val="003C6A9D"/>
    <w:rsid w:val="003E05A4"/>
    <w:rsid w:val="003E1558"/>
    <w:rsid w:val="003E521C"/>
    <w:rsid w:val="003F4422"/>
    <w:rsid w:val="003F4A3D"/>
    <w:rsid w:val="003F6891"/>
    <w:rsid w:val="00402C5C"/>
    <w:rsid w:val="004033B9"/>
    <w:rsid w:val="00405B2F"/>
    <w:rsid w:val="004065C2"/>
    <w:rsid w:val="00407054"/>
    <w:rsid w:val="00412C9D"/>
    <w:rsid w:val="00413DF4"/>
    <w:rsid w:val="004172A5"/>
    <w:rsid w:val="00421DC3"/>
    <w:rsid w:val="004229DD"/>
    <w:rsid w:val="00423FD9"/>
    <w:rsid w:val="00427CA9"/>
    <w:rsid w:val="0043007D"/>
    <w:rsid w:val="00430C99"/>
    <w:rsid w:val="00431E02"/>
    <w:rsid w:val="0043783B"/>
    <w:rsid w:val="00441FAF"/>
    <w:rsid w:val="00442504"/>
    <w:rsid w:val="00445E31"/>
    <w:rsid w:val="00446054"/>
    <w:rsid w:val="00452E17"/>
    <w:rsid w:val="00457C95"/>
    <w:rsid w:val="0046226B"/>
    <w:rsid w:val="00470CAD"/>
    <w:rsid w:val="00474148"/>
    <w:rsid w:val="004839E7"/>
    <w:rsid w:val="00486836"/>
    <w:rsid w:val="00486B56"/>
    <w:rsid w:val="00487A65"/>
    <w:rsid w:val="00497567"/>
    <w:rsid w:val="004A3A93"/>
    <w:rsid w:val="004A5054"/>
    <w:rsid w:val="004B19B1"/>
    <w:rsid w:val="004B238D"/>
    <w:rsid w:val="004B291E"/>
    <w:rsid w:val="004C1CBE"/>
    <w:rsid w:val="004C3004"/>
    <w:rsid w:val="004C3980"/>
    <w:rsid w:val="004D2DDC"/>
    <w:rsid w:val="004D5A3C"/>
    <w:rsid w:val="004D611B"/>
    <w:rsid w:val="004D6F69"/>
    <w:rsid w:val="004D7250"/>
    <w:rsid w:val="004E0CDF"/>
    <w:rsid w:val="004E5ECC"/>
    <w:rsid w:val="004E62E1"/>
    <w:rsid w:val="004E65C5"/>
    <w:rsid w:val="004E67D5"/>
    <w:rsid w:val="004E713D"/>
    <w:rsid w:val="004F04B4"/>
    <w:rsid w:val="004F60AB"/>
    <w:rsid w:val="005068E8"/>
    <w:rsid w:val="00507C80"/>
    <w:rsid w:val="0051119C"/>
    <w:rsid w:val="00511711"/>
    <w:rsid w:val="00517A7D"/>
    <w:rsid w:val="00525D3B"/>
    <w:rsid w:val="00527368"/>
    <w:rsid w:val="00533636"/>
    <w:rsid w:val="00543A4E"/>
    <w:rsid w:val="00545876"/>
    <w:rsid w:val="00552B02"/>
    <w:rsid w:val="005532CC"/>
    <w:rsid w:val="00556719"/>
    <w:rsid w:val="00563F10"/>
    <w:rsid w:val="00564923"/>
    <w:rsid w:val="00565CB6"/>
    <w:rsid w:val="0057256C"/>
    <w:rsid w:val="00576730"/>
    <w:rsid w:val="005821FE"/>
    <w:rsid w:val="0058287F"/>
    <w:rsid w:val="00582FD3"/>
    <w:rsid w:val="0058528D"/>
    <w:rsid w:val="00586B8E"/>
    <w:rsid w:val="00590068"/>
    <w:rsid w:val="0059616B"/>
    <w:rsid w:val="005A7322"/>
    <w:rsid w:val="005A7DC5"/>
    <w:rsid w:val="005A7FDC"/>
    <w:rsid w:val="005B56B8"/>
    <w:rsid w:val="005B6CB6"/>
    <w:rsid w:val="005B7DBD"/>
    <w:rsid w:val="005C13BC"/>
    <w:rsid w:val="005D3C8C"/>
    <w:rsid w:val="005D5C71"/>
    <w:rsid w:val="005D72AA"/>
    <w:rsid w:val="005E01F7"/>
    <w:rsid w:val="005E0EE9"/>
    <w:rsid w:val="005E796D"/>
    <w:rsid w:val="005F197D"/>
    <w:rsid w:val="005F498A"/>
    <w:rsid w:val="005F5A41"/>
    <w:rsid w:val="005F7669"/>
    <w:rsid w:val="005F771A"/>
    <w:rsid w:val="0060264F"/>
    <w:rsid w:val="00603C69"/>
    <w:rsid w:val="00611320"/>
    <w:rsid w:val="00622C6C"/>
    <w:rsid w:val="00623657"/>
    <w:rsid w:val="0062694F"/>
    <w:rsid w:val="006306F7"/>
    <w:rsid w:val="00634F5D"/>
    <w:rsid w:val="00636BF6"/>
    <w:rsid w:val="00640EF8"/>
    <w:rsid w:val="00642E9F"/>
    <w:rsid w:val="006447C6"/>
    <w:rsid w:val="00644D5F"/>
    <w:rsid w:val="00647341"/>
    <w:rsid w:val="006662CD"/>
    <w:rsid w:val="00666E1A"/>
    <w:rsid w:val="00676036"/>
    <w:rsid w:val="0068014E"/>
    <w:rsid w:val="006839C3"/>
    <w:rsid w:val="006874FD"/>
    <w:rsid w:val="006A684B"/>
    <w:rsid w:val="006B0E04"/>
    <w:rsid w:val="006B2DF4"/>
    <w:rsid w:val="006B4223"/>
    <w:rsid w:val="006C5D75"/>
    <w:rsid w:val="006C7869"/>
    <w:rsid w:val="006D0A15"/>
    <w:rsid w:val="006D16B3"/>
    <w:rsid w:val="006E1D80"/>
    <w:rsid w:val="006E69A8"/>
    <w:rsid w:val="006F723E"/>
    <w:rsid w:val="00705850"/>
    <w:rsid w:val="007077BD"/>
    <w:rsid w:val="00710038"/>
    <w:rsid w:val="00710C73"/>
    <w:rsid w:val="007110B0"/>
    <w:rsid w:val="007123BD"/>
    <w:rsid w:val="00727801"/>
    <w:rsid w:val="007313AF"/>
    <w:rsid w:val="00731A86"/>
    <w:rsid w:val="00737A75"/>
    <w:rsid w:val="0074371A"/>
    <w:rsid w:val="00750445"/>
    <w:rsid w:val="00751D82"/>
    <w:rsid w:val="007539E4"/>
    <w:rsid w:val="007577C8"/>
    <w:rsid w:val="0076752F"/>
    <w:rsid w:val="00774C6C"/>
    <w:rsid w:val="00783CB2"/>
    <w:rsid w:val="0078644F"/>
    <w:rsid w:val="0079028F"/>
    <w:rsid w:val="007933AB"/>
    <w:rsid w:val="007957D0"/>
    <w:rsid w:val="00796406"/>
    <w:rsid w:val="007A1CB9"/>
    <w:rsid w:val="007A32FA"/>
    <w:rsid w:val="007A4DFF"/>
    <w:rsid w:val="007B2D57"/>
    <w:rsid w:val="007B50EC"/>
    <w:rsid w:val="007C3E31"/>
    <w:rsid w:val="007C5AFE"/>
    <w:rsid w:val="007C6534"/>
    <w:rsid w:val="007D5600"/>
    <w:rsid w:val="007D6791"/>
    <w:rsid w:val="007E13D7"/>
    <w:rsid w:val="007E1DE4"/>
    <w:rsid w:val="007E3F0D"/>
    <w:rsid w:val="007E5DE9"/>
    <w:rsid w:val="007F378C"/>
    <w:rsid w:val="007F47C3"/>
    <w:rsid w:val="007F4F3E"/>
    <w:rsid w:val="007F6C42"/>
    <w:rsid w:val="007F7B05"/>
    <w:rsid w:val="0080675B"/>
    <w:rsid w:val="0081197F"/>
    <w:rsid w:val="008124BF"/>
    <w:rsid w:val="00812CF5"/>
    <w:rsid w:val="00816E09"/>
    <w:rsid w:val="00817469"/>
    <w:rsid w:val="008225BF"/>
    <w:rsid w:val="00822943"/>
    <w:rsid w:val="00827837"/>
    <w:rsid w:val="00831600"/>
    <w:rsid w:val="0083351A"/>
    <w:rsid w:val="00833FD9"/>
    <w:rsid w:val="008513C4"/>
    <w:rsid w:val="00851FC6"/>
    <w:rsid w:val="00856ADB"/>
    <w:rsid w:val="00857BD3"/>
    <w:rsid w:val="0086302A"/>
    <w:rsid w:val="0086401A"/>
    <w:rsid w:val="00875E77"/>
    <w:rsid w:val="00877AE7"/>
    <w:rsid w:val="00885DEC"/>
    <w:rsid w:val="008A2E81"/>
    <w:rsid w:val="008A65A5"/>
    <w:rsid w:val="008C1AB2"/>
    <w:rsid w:val="008C1C93"/>
    <w:rsid w:val="008C7BC8"/>
    <w:rsid w:val="008D2E62"/>
    <w:rsid w:val="008D616E"/>
    <w:rsid w:val="008D7B2D"/>
    <w:rsid w:val="008E30AE"/>
    <w:rsid w:val="008F73A2"/>
    <w:rsid w:val="0090187D"/>
    <w:rsid w:val="00907575"/>
    <w:rsid w:val="00912851"/>
    <w:rsid w:val="0092025E"/>
    <w:rsid w:val="009217B6"/>
    <w:rsid w:val="00924ECD"/>
    <w:rsid w:val="0092746F"/>
    <w:rsid w:val="00932BFE"/>
    <w:rsid w:val="0094032F"/>
    <w:rsid w:val="00944876"/>
    <w:rsid w:val="00946174"/>
    <w:rsid w:val="0095099A"/>
    <w:rsid w:val="00953C63"/>
    <w:rsid w:val="009570B3"/>
    <w:rsid w:val="00957C1B"/>
    <w:rsid w:val="00972063"/>
    <w:rsid w:val="009725BC"/>
    <w:rsid w:val="009734EC"/>
    <w:rsid w:val="00975DF1"/>
    <w:rsid w:val="0098004F"/>
    <w:rsid w:val="009820D8"/>
    <w:rsid w:val="00982E02"/>
    <w:rsid w:val="0098410B"/>
    <w:rsid w:val="00987141"/>
    <w:rsid w:val="00997125"/>
    <w:rsid w:val="0099768D"/>
    <w:rsid w:val="009A17DD"/>
    <w:rsid w:val="009A1D15"/>
    <w:rsid w:val="009A3CE6"/>
    <w:rsid w:val="009B18E6"/>
    <w:rsid w:val="009B6150"/>
    <w:rsid w:val="009C14AB"/>
    <w:rsid w:val="009C4053"/>
    <w:rsid w:val="009C568D"/>
    <w:rsid w:val="009C608A"/>
    <w:rsid w:val="009D5598"/>
    <w:rsid w:val="009D625A"/>
    <w:rsid w:val="009D6CD1"/>
    <w:rsid w:val="009E0235"/>
    <w:rsid w:val="009E4482"/>
    <w:rsid w:val="009E4F92"/>
    <w:rsid w:val="009F31F5"/>
    <w:rsid w:val="009F629C"/>
    <w:rsid w:val="009F62C0"/>
    <w:rsid w:val="009F62F3"/>
    <w:rsid w:val="009F6D77"/>
    <w:rsid w:val="00A000E5"/>
    <w:rsid w:val="00A01423"/>
    <w:rsid w:val="00A01855"/>
    <w:rsid w:val="00A04AE4"/>
    <w:rsid w:val="00A059A3"/>
    <w:rsid w:val="00A07C51"/>
    <w:rsid w:val="00A10B1D"/>
    <w:rsid w:val="00A10C06"/>
    <w:rsid w:val="00A1562D"/>
    <w:rsid w:val="00A210CC"/>
    <w:rsid w:val="00A2358E"/>
    <w:rsid w:val="00A23AAA"/>
    <w:rsid w:val="00A245F9"/>
    <w:rsid w:val="00A271E3"/>
    <w:rsid w:val="00A346A9"/>
    <w:rsid w:val="00A414E0"/>
    <w:rsid w:val="00A43151"/>
    <w:rsid w:val="00A449DE"/>
    <w:rsid w:val="00A47EC5"/>
    <w:rsid w:val="00A57075"/>
    <w:rsid w:val="00A65AD6"/>
    <w:rsid w:val="00A66743"/>
    <w:rsid w:val="00A6787E"/>
    <w:rsid w:val="00A77686"/>
    <w:rsid w:val="00A82178"/>
    <w:rsid w:val="00A878E3"/>
    <w:rsid w:val="00A917D8"/>
    <w:rsid w:val="00A9216B"/>
    <w:rsid w:val="00A9780D"/>
    <w:rsid w:val="00AA2A8A"/>
    <w:rsid w:val="00AA38B6"/>
    <w:rsid w:val="00AB61D5"/>
    <w:rsid w:val="00AB7EBB"/>
    <w:rsid w:val="00AC5A18"/>
    <w:rsid w:val="00AD5252"/>
    <w:rsid w:val="00AE138F"/>
    <w:rsid w:val="00AE324F"/>
    <w:rsid w:val="00AE7B98"/>
    <w:rsid w:val="00AF076D"/>
    <w:rsid w:val="00AF533D"/>
    <w:rsid w:val="00B000B6"/>
    <w:rsid w:val="00B04301"/>
    <w:rsid w:val="00B07DD6"/>
    <w:rsid w:val="00B10110"/>
    <w:rsid w:val="00B120AF"/>
    <w:rsid w:val="00B259D0"/>
    <w:rsid w:val="00B25A3D"/>
    <w:rsid w:val="00B2634C"/>
    <w:rsid w:val="00B30B3E"/>
    <w:rsid w:val="00B31E54"/>
    <w:rsid w:val="00B3594E"/>
    <w:rsid w:val="00B3606A"/>
    <w:rsid w:val="00B41D97"/>
    <w:rsid w:val="00B42F0E"/>
    <w:rsid w:val="00B43A39"/>
    <w:rsid w:val="00B45EFB"/>
    <w:rsid w:val="00B5407C"/>
    <w:rsid w:val="00B55AEA"/>
    <w:rsid w:val="00B62EC6"/>
    <w:rsid w:val="00B67B34"/>
    <w:rsid w:val="00B700C7"/>
    <w:rsid w:val="00B75779"/>
    <w:rsid w:val="00B80935"/>
    <w:rsid w:val="00B843FE"/>
    <w:rsid w:val="00B84CE8"/>
    <w:rsid w:val="00B86996"/>
    <w:rsid w:val="00B91E11"/>
    <w:rsid w:val="00B934D0"/>
    <w:rsid w:val="00BA6274"/>
    <w:rsid w:val="00BA7C07"/>
    <w:rsid w:val="00BB0AF6"/>
    <w:rsid w:val="00BB0B74"/>
    <w:rsid w:val="00BB4EEA"/>
    <w:rsid w:val="00BB4F4D"/>
    <w:rsid w:val="00BB5790"/>
    <w:rsid w:val="00BB5D75"/>
    <w:rsid w:val="00BB5F0F"/>
    <w:rsid w:val="00BB6390"/>
    <w:rsid w:val="00BB6A98"/>
    <w:rsid w:val="00BC5720"/>
    <w:rsid w:val="00BD4813"/>
    <w:rsid w:val="00BD5D37"/>
    <w:rsid w:val="00BE0F44"/>
    <w:rsid w:val="00BF6DBE"/>
    <w:rsid w:val="00C0206C"/>
    <w:rsid w:val="00C06F8E"/>
    <w:rsid w:val="00C07ED9"/>
    <w:rsid w:val="00C14072"/>
    <w:rsid w:val="00C140E6"/>
    <w:rsid w:val="00C23F9D"/>
    <w:rsid w:val="00C30019"/>
    <w:rsid w:val="00C327E2"/>
    <w:rsid w:val="00C3427E"/>
    <w:rsid w:val="00C43ED8"/>
    <w:rsid w:val="00C447CE"/>
    <w:rsid w:val="00C47759"/>
    <w:rsid w:val="00C60FB0"/>
    <w:rsid w:val="00C64C73"/>
    <w:rsid w:val="00C737B2"/>
    <w:rsid w:val="00C743B9"/>
    <w:rsid w:val="00C77890"/>
    <w:rsid w:val="00C835FB"/>
    <w:rsid w:val="00C85AF5"/>
    <w:rsid w:val="00C9459D"/>
    <w:rsid w:val="00CA0C40"/>
    <w:rsid w:val="00CB34B6"/>
    <w:rsid w:val="00CC10E3"/>
    <w:rsid w:val="00CC5BF6"/>
    <w:rsid w:val="00CD016E"/>
    <w:rsid w:val="00CD1464"/>
    <w:rsid w:val="00CD222A"/>
    <w:rsid w:val="00CD64A5"/>
    <w:rsid w:val="00CE339D"/>
    <w:rsid w:val="00CF6D9F"/>
    <w:rsid w:val="00D0173E"/>
    <w:rsid w:val="00D036D0"/>
    <w:rsid w:val="00D128F0"/>
    <w:rsid w:val="00D13D5A"/>
    <w:rsid w:val="00D13FAA"/>
    <w:rsid w:val="00D23E6F"/>
    <w:rsid w:val="00D35BFA"/>
    <w:rsid w:val="00D36457"/>
    <w:rsid w:val="00D4239C"/>
    <w:rsid w:val="00D452D3"/>
    <w:rsid w:val="00D53E77"/>
    <w:rsid w:val="00D55CAC"/>
    <w:rsid w:val="00D576A1"/>
    <w:rsid w:val="00D60725"/>
    <w:rsid w:val="00D670BF"/>
    <w:rsid w:val="00D749FA"/>
    <w:rsid w:val="00D809F6"/>
    <w:rsid w:val="00D82D46"/>
    <w:rsid w:val="00D83FEA"/>
    <w:rsid w:val="00D845AF"/>
    <w:rsid w:val="00D864AF"/>
    <w:rsid w:val="00D86ED2"/>
    <w:rsid w:val="00D915DD"/>
    <w:rsid w:val="00D94191"/>
    <w:rsid w:val="00DA633E"/>
    <w:rsid w:val="00DB4D8B"/>
    <w:rsid w:val="00DC03D8"/>
    <w:rsid w:val="00DC40BB"/>
    <w:rsid w:val="00DD262B"/>
    <w:rsid w:val="00DD2C7C"/>
    <w:rsid w:val="00DD3799"/>
    <w:rsid w:val="00DD72B6"/>
    <w:rsid w:val="00DD7B4F"/>
    <w:rsid w:val="00DE0A5B"/>
    <w:rsid w:val="00DE628F"/>
    <w:rsid w:val="00DF2033"/>
    <w:rsid w:val="00DF2B0A"/>
    <w:rsid w:val="00DF3331"/>
    <w:rsid w:val="00E00A67"/>
    <w:rsid w:val="00E01917"/>
    <w:rsid w:val="00E01D9A"/>
    <w:rsid w:val="00E025EB"/>
    <w:rsid w:val="00E02D28"/>
    <w:rsid w:val="00E03665"/>
    <w:rsid w:val="00E10578"/>
    <w:rsid w:val="00E13B7B"/>
    <w:rsid w:val="00E172E1"/>
    <w:rsid w:val="00E20F7D"/>
    <w:rsid w:val="00E25260"/>
    <w:rsid w:val="00E33C6B"/>
    <w:rsid w:val="00E42478"/>
    <w:rsid w:val="00E43E07"/>
    <w:rsid w:val="00E50A6C"/>
    <w:rsid w:val="00E55649"/>
    <w:rsid w:val="00E55D72"/>
    <w:rsid w:val="00E602DB"/>
    <w:rsid w:val="00E61924"/>
    <w:rsid w:val="00E669A9"/>
    <w:rsid w:val="00E71498"/>
    <w:rsid w:val="00E7570E"/>
    <w:rsid w:val="00E75847"/>
    <w:rsid w:val="00E80898"/>
    <w:rsid w:val="00E83724"/>
    <w:rsid w:val="00E837E0"/>
    <w:rsid w:val="00E83DB4"/>
    <w:rsid w:val="00E85A7D"/>
    <w:rsid w:val="00E90C95"/>
    <w:rsid w:val="00EA296D"/>
    <w:rsid w:val="00EA3EF7"/>
    <w:rsid w:val="00EA5530"/>
    <w:rsid w:val="00EB3262"/>
    <w:rsid w:val="00EB7A28"/>
    <w:rsid w:val="00ED526B"/>
    <w:rsid w:val="00EE2743"/>
    <w:rsid w:val="00EF0854"/>
    <w:rsid w:val="00EF1018"/>
    <w:rsid w:val="00EF64C2"/>
    <w:rsid w:val="00EF6993"/>
    <w:rsid w:val="00F018E4"/>
    <w:rsid w:val="00F041DA"/>
    <w:rsid w:val="00F132EE"/>
    <w:rsid w:val="00F233AB"/>
    <w:rsid w:val="00F23916"/>
    <w:rsid w:val="00F2570A"/>
    <w:rsid w:val="00F33C09"/>
    <w:rsid w:val="00F35872"/>
    <w:rsid w:val="00F36E80"/>
    <w:rsid w:val="00F379DB"/>
    <w:rsid w:val="00F37C22"/>
    <w:rsid w:val="00F42EBD"/>
    <w:rsid w:val="00F4483E"/>
    <w:rsid w:val="00F45A7E"/>
    <w:rsid w:val="00F45C8B"/>
    <w:rsid w:val="00F471AD"/>
    <w:rsid w:val="00F502D9"/>
    <w:rsid w:val="00F50D01"/>
    <w:rsid w:val="00F60478"/>
    <w:rsid w:val="00F6220B"/>
    <w:rsid w:val="00F62781"/>
    <w:rsid w:val="00F630D3"/>
    <w:rsid w:val="00F63188"/>
    <w:rsid w:val="00F636B4"/>
    <w:rsid w:val="00F708A2"/>
    <w:rsid w:val="00F7109C"/>
    <w:rsid w:val="00F729E4"/>
    <w:rsid w:val="00F81859"/>
    <w:rsid w:val="00F97233"/>
    <w:rsid w:val="00F97EFC"/>
    <w:rsid w:val="00FA7B2B"/>
    <w:rsid w:val="00FB00B8"/>
    <w:rsid w:val="00FC1D72"/>
    <w:rsid w:val="00FD3969"/>
    <w:rsid w:val="00FF339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C0619"/>
  <w15:docId w15:val="{D93A2C23-49B0-4899-B0A4-0C78BDD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</w:rPr>
  </w:style>
  <w:style w:type="paragraph" w:styleId="Heading3">
    <w:name w:val="heading 3"/>
    <w:basedOn w:val="Normal"/>
    <w:next w:val="Normal"/>
    <w:qFormat/>
    <w:pPr>
      <w:keepNext/>
      <w:ind w:left="360" w:hanging="360"/>
      <w:outlineLvl w:val="2"/>
    </w:pPr>
    <w:rPr>
      <w:rFonts w:ascii="Arial" w:hAnsi="Arial" w:cs="Arial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eastAsia="Arial Unicode MS" w:hAnsi="Arial"/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ind w:left="851" w:hanging="851"/>
      <w:outlineLvl w:val="6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1440"/>
    </w:pPr>
    <w:rPr>
      <w:rFonts w:ascii="Arial" w:hAnsi="Arial" w:cs="Arial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" w:hAnsi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semiHidden/>
    <w:unhideWhenUsed/>
    <w:rsid w:val="00E75847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7E3F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rsid w:val="0057256C"/>
    <w:rPr>
      <w:rFonts w:ascii="Arial" w:hAnsi="Arial" w:cs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671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56719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3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19B1"/>
    <w:pPr>
      <w:ind w:left="720"/>
      <w:contextualSpacing/>
    </w:pPr>
  </w:style>
  <w:style w:type="table" w:styleId="TableGrid">
    <w:name w:val="Table Grid"/>
    <w:basedOn w:val="TableNormal"/>
    <w:uiPriority w:val="59"/>
    <w:rsid w:val="007C6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835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2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882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6399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0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3614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317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023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638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557">
          <w:marLeft w:val="274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51E6247CDD4783A414590738DCBB" ma:contentTypeVersion="20" ma:contentTypeDescription="Create a new document." ma:contentTypeScope="" ma:versionID="b9b3bffd63447ba1cc5908443af41442">
  <xsd:schema xmlns:xsd="http://www.w3.org/2001/XMLSchema" xmlns:xs="http://www.w3.org/2001/XMLSchema" xmlns:p="http://schemas.microsoft.com/office/2006/metadata/properties" xmlns:ns2="8f5f7329-1f17-4b1d-b1c0-f3f1f788ea90" xmlns:ns3="7ef31c51-b9ea-45ee-87f5-495a9a46bf4c" targetNamespace="http://schemas.microsoft.com/office/2006/metadata/properties" ma:root="true" ma:fieldsID="027f055ab66b9f9f25fa8ddea8b70dce" ns2:_="" ns3:_="">
    <xsd:import namespace="8f5f7329-1f17-4b1d-b1c0-f3f1f788ea90"/>
    <xsd:import namespace="7ef31c51-b9ea-45ee-87f5-495a9a46bf4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7329-1f17-4b1d-b1c0-f3f1f788ea9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0e217-7b96-46da-97c7-098c1b858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1c51-b9ea-45ee-87f5-495a9a46bf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fe72f8-c146-4098-ae73-03091df25d47}" ma:internalName="TaxCatchAll" ma:showField="CatchAllData" ma:web="7ef31c51-b9ea-45ee-87f5-495a9a46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f7329-1f17-4b1d-b1c0-f3f1f788ea90">
      <Terms xmlns="http://schemas.microsoft.com/office/infopath/2007/PartnerControls"/>
    </lcf76f155ced4ddcb4097134ff3c332f>
    <MigrationWizId xmlns="8f5f7329-1f17-4b1d-b1c0-f3f1f788ea90" xsi:nil="true"/>
    <MigrationWizIdPermissions xmlns="8f5f7329-1f17-4b1d-b1c0-f3f1f788ea90" xsi:nil="true"/>
    <MigrationWizIdVersion xmlns="8f5f7329-1f17-4b1d-b1c0-f3f1f788ea90" xsi:nil="true"/>
    <TaxCatchAll xmlns="7ef31c51-b9ea-45ee-87f5-495a9a46bf4c" xsi:nil="true"/>
    <lcf76f155ced4ddcb4097134ff3c332f0 xmlns="8f5f7329-1f17-4b1d-b1c0-f3f1f788ea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3F9A2-1EEE-4E92-AC9B-F9CB1BB7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7329-1f17-4b1d-b1c0-f3f1f788ea90"/>
    <ds:schemaRef ds:uri="7ef31c51-b9ea-45ee-87f5-495a9a46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89F26-FA62-401B-9B6F-A0FFC79EA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F6959-D0B3-4535-A7EA-AE025467EC0A}">
  <ds:schemaRefs>
    <ds:schemaRef ds:uri="http://schemas.microsoft.com/office/2006/metadata/properties"/>
    <ds:schemaRef ds:uri="http://schemas.microsoft.com/office/infopath/2007/PartnerControls"/>
    <ds:schemaRef ds:uri="8f5f7329-1f17-4b1d-b1c0-f3f1f788ea90"/>
    <ds:schemaRef ds:uri="7ef31c51-b9ea-45ee-87f5-495a9a46bf4c"/>
  </ds:schemaRefs>
</ds:datastoreItem>
</file>

<file path=customXml/itemProps4.xml><?xml version="1.0" encoding="utf-8"?>
<ds:datastoreItem xmlns:ds="http://schemas.openxmlformats.org/officeDocument/2006/customXml" ds:itemID="{A04B57F2-32A6-4838-8479-773E96287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</vt:lpstr>
    </vt:vector>
  </TitlesOfParts>
  <Company>GSM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</dc:title>
  <dc:creator>MSmith</dc:creator>
  <cp:lastModifiedBy>Rahul Sharma</cp:lastModifiedBy>
  <cp:revision>3</cp:revision>
  <cp:lastPrinted>2012-12-05T10:08:00Z</cp:lastPrinted>
  <dcterms:created xsi:type="dcterms:W3CDTF">2026-04-24T13:02:00Z</dcterms:created>
  <dcterms:modified xsi:type="dcterms:W3CDTF">2026-05-22T16:00:00Z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0x01010001D751E6247CDD4783A414590738DCBB</vt:lpwstr>
  </property>
</Properties>
</file>