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2376"/>
        <w:gridCol w:w="1515"/>
        <w:gridCol w:w="5313"/>
      </w:tblGrid>
      <w:tr w:rsidR="00F2399C" w:rsidRPr="00340861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:rsidR="00F2399C" w:rsidRPr="00340861" w:rsidRDefault="00F2399C">
            <w:pPr>
              <w:rPr>
                <w:rFonts w:cstheme="minorHAnsi"/>
                <w:color w:val="FFFFFF" w:themeColor="background1"/>
              </w:rPr>
            </w:pPr>
            <w:bookmarkStart w:id="0" w:name="_GoBack"/>
            <w:bookmarkEnd w:id="0"/>
            <w:r w:rsidRPr="00340861">
              <w:rPr>
                <w:rFonts w:cstheme="minorHAnsi"/>
                <w:color w:val="FFFFFF" w:themeColor="background1"/>
              </w:rPr>
              <w:t>SECTION 1 – IDENTIFYING INFORMATION</w:t>
            </w:r>
          </w:p>
        </w:tc>
      </w:tr>
      <w:tr w:rsidR="00F2399C" w:rsidRPr="00340861" w:rsidTr="007E3DC1">
        <w:trPr>
          <w:trHeight w:val="689"/>
        </w:trPr>
        <w:tc>
          <w:tcPr>
            <w:tcW w:w="1394" w:type="dxa"/>
          </w:tcPr>
          <w:p w:rsidR="00F2399C" w:rsidRPr="00340861" w:rsidRDefault="00F2399C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Job Title</w:t>
            </w:r>
          </w:p>
        </w:tc>
        <w:tc>
          <w:tcPr>
            <w:tcW w:w="2376" w:type="dxa"/>
          </w:tcPr>
          <w:p w:rsidR="00F2399C" w:rsidRPr="00340861" w:rsidRDefault="009E39B2" w:rsidP="009E3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Raw </w:t>
            </w:r>
            <w:r w:rsidR="00417021">
              <w:rPr>
                <w:rFonts w:cstheme="minorHAnsi"/>
              </w:rPr>
              <w:t>Material</w:t>
            </w:r>
            <w:r w:rsidR="003D38BA">
              <w:rPr>
                <w:rFonts w:cstheme="minorHAnsi"/>
              </w:rPr>
              <w:t>s Controller</w:t>
            </w:r>
          </w:p>
        </w:tc>
        <w:tc>
          <w:tcPr>
            <w:tcW w:w="1515" w:type="dxa"/>
          </w:tcPr>
          <w:p w:rsidR="00F2399C" w:rsidRPr="00340861" w:rsidRDefault="00F2399C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Department</w:t>
            </w:r>
          </w:p>
        </w:tc>
        <w:tc>
          <w:tcPr>
            <w:tcW w:w="5313" w:type="dxa"/>
          </w:tcPr>
          <w:p w:rsidR="00F2399C" w:rsidRPr="00340861" w:rsidRDefault="00DF6A6A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Supply chain</w:t>
            </w:r>
          </w:p>
        </w:tc>
      </w:tr>
      <w:tr w:rsidR="00F2399C" w:rsidRPr="00340861" w:rsidTr="007E3DC1">
        <w:trPr>
          <w:trHeight w:val="686"/>
        </w:trPr>
        <w:tc>
          <w:tcPr>
            <w:tcW w:w="1394" w:type="dxa"/>
          </w:tcPr>
          <w:p w:rsidR="00F2399C" w:rsidRPr="00340861" w:rsidRDefault="00F2399C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Function</w:t>
            </w:r>
          </w:p>
        </w:tc>
        <w:tc>
          <w:tcPr>
            <w:tcW w:w="2376" w:type="dxa"/>
          </w:tcPr>
          <w:p w:rsidR="00F2399C" w:rsidRPr="00340861" w:rsidRDefault="00417021">
            <w:pPr>
              <w:rPr>
                <w:rFonts w:cstheme="minorHAnsi"/>
              </w:rPr>
            </w:pPr>
            <w:r>
              <w:rPr>
                <w:rFonts w:cstheme="minorHAnsi"/>
              </w:rPr>
              <w:t>Supply Chain</w:t>
            </w:r>
          </w:p>
        </w:tc>
        <w:tc>
          <w:tcPr>
            <w:tcW w:w="1515" w:type="dxa"/>
          </w:tcPr>
          <w:p w:rsidR="00F2399C" w:rsidRPr="00340861" w:rsidRDefault="00F2399C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Site</w:t>
            </w:r>
          </w:p>
        </w:tc>
        <w:tc>
          <w:tcPr>
            <w:tcW w:w="5313" w:type="dxa"/>
          </w:tcPr>
          <w:p w:rsidR="00F2399C" w:rsidRPr="00340861" w:rsidRDefault="007C5417" w:rsidP="007C5417">
            <w:pPr>
              <w:rPr>
                <w:rFonts w:cstheme="minorHAnsi"/>
              </w:rPr>
            </w:pPr>
            <w:r>
              <w:rPr>
                <w:rFonts w:cstheme="minorHAnsi"/>
              </w:rPr>
              <w:t>Farmhouse Fare</w:t>
            </w:r>
          </w:p>
        </w:tc>
      </w:tr>
      <w:tr w:rsidR="00F2399C" w:rsidRPr="00340861" w:rsidTr="007E3DC1">
        <w:trPr>
          <w:trHeight w:val="572"/>
        </w:trPr>
        <w:tc>
          <w:tcPr>
            <w:tcW w:w="1394" w:type="dxa"/>
          </w:tcPr>
          <w:p w:rsidR="00F2399C" w:rsidRPr="00340861" w:rsidRDefault="00F2399C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Date</w:t>
            </w:r>
          </w:p>
        </w:tc>
        <w:tc>
          <w:tcPr>
            <w:tcW w:w="2376" w:type="dxa"/>
          </w:tcPr>
          <w:p w:rsidR="00F2399C" w:rsidRPr="00340861" w:rsidRDefault="00F2399C" w:rsidP="007C5417">
            <w:pPr>
              <w:rPr>
                <w:rFonts w:cstheme="minorHAnsi"/>
              </w:rPr>
            </w:pPr>
          </w:p>
        </w:tc>
        <w:tc>
          <w:tcPr>
            <w:tcW w:w="1515" w:type="dxa"/>
          </w:tcPr>
          <w:p w:rsidR="00F2399C" w:rsidRPr="00340861" w:rsidRDefault="00F2399C" w:rsidP="00B06AEF">
            <w:pPr>
              <w:jc w:val="both"/>
              <w:rPr>
                <w:rFonts w:cstheme="minorHAnsi"/>
              </w:rPr>
            </w:pPr>
            <w:r w:rsidRPr="00340861">
              <w:rPr>
                <w:rFonts w:cstheme="minorHAnsi"/>
              </w:rPr>
              <w:t>Approved by</w:t>
            </w:r>
          </w:p>
          <w:p w:rsidR="00BC2CA1" w:rsidRPr="00340861" w:rsidRDefault="00BC2CA1" w:rsidP="00B06AEF">
            <w:pPr>
              <w:jc w:val="both"/>
              <w:rPr>
                <w:rFonts w:cstheme="minorHAnsi"/>
              </w:rPr>
            </w:pPr>
            <w:r w:rsidRPr="00340861">
              <w:rPr>
                <w:rFonts w:cstheme="minorHAnsi"/>
              </w:rPr>
              <w:t>(manager)</w:t>
            </w:r>
          </w:p>
        </w:tc>
        <w:tc>
          <w:tcPr>
            <w:tcW w:w="5313" w:type="dxa"/>
          </w:tcPr>
          <w:p w:rsidR="00F2399C" w:rsidRPr="00340861" w:rsidRDefault="00F2399C">
            <w:pPr>
              <w:rPr>
                <w:rFonts w:cstheme="minorHAnsi"/>
              </w:rPr>
            </w:pPr>
          </w:p>
        </w:tc>
      </w:tr>
    </w:tbl>
    <w:p w:rsidR="00B8328F" w:rsidRPr="00340861" w:rsidRDefault="00B8328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2399C" w:rsidRPr="00340861" w:rsidTr="008705B4">
        <w:tc>
          <w:tcPr>
            <w:tcW w:w="10598" w:type="dxa"/>
            <w:shd w:val="clear" w:color="auto" w:fill="17365D" w:themeFill="text2" w:themeFillShade="BF"/>
          </w:tcPr>
          <w:p w:rsidR="00F2399C" w:rsidRPr="00340861" w:rsidRDefault="00F2399C">
            <w:pPr>
              <w:rPr>
                <w:rFonts w:cstheme="minorHAnsi"/>
                <w:color w:val="FFFFFF" w:themeColor="background1"/>
              </w:rPr>
            </w:pPr>
            <w:r w:rsidRPr="00340861">
              <w:rPr>
                <w:rFonts w:cstheme="minorHAnsi"/>
                <w:color w:val="FFFFFF" w:themeColor="background1"/>
              </w:rPr>
              <w:t>SECTION 2 – JOB SUMMARY</w:t>
            </w:r>
          </w:p>
        </w:tc>
      </w:tr>
      <w:tr w:rsidR="00F2399C" w:rsidRPr="00340861" w:rsidTr="00E07EF4">
        <w:trPr>
          <w:trHeight w:val="1822"/>
        </w:trPr>
        <w:tc>
          <w:tcPr>
            <w:tcW w:w="10598" w:type="dxa"/>
          </w:tcPr>
          <w:p w:rsidR="00915290" w:rsidRDefault="00417021" w:rsidP="007C541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E86BD9">
              <w:rPr>
                <w:rFonts w:cstheme="minorHAnsi"/>
              </w:rPr>
              <w:t xml:space="preserve">Raw </w:t>
            </w:r>
            <w:r w:rsidR="00F218D7">
              <w:rPr>
                <w:rFonts w:cstheme="minorHAnsi"/>
              </w:rPr>
              <w:t>M</w:t>
            </w:r>
            <w:r w:rsidR="00CC1040" w:rsidRPr="00340861">
              <w:rPr>
                <w:rFonts w:cstheme="minorHAnsi"/>
              </w:rPr>
              <w:t>aterial</w:t>
            </w:r>
            <w:r w:rsidR="003D38BA">
              <w:rPr>
                <w:rFonts w:cstheme="minorHAnsi"/>
              </w:rPr>
              <w:t>s</w:t>
            </w:r>
            <w:r w:rsidR="00CC1040" w:rsidRPr="00340861">
              <w:rPr>
                <w:rFonts w:cstheme="minorHAnsi"/>
              </w:rPr>
              <w:t xml:space="preserve"> </w:t>
            </w:r>
            <w:r w:rsidR="00F218D7">
              <w:rPr>
                <w:rFonts w:cstheme="minorHAnsi"/>
              </w:rPr>
              <w:t>C</w:t>
            </w:r>
            <w:r w:rsidR="00CC1040" w:rsidRPr="00340861">
              <w:rPr>
                <w:rFonts w:cstheme="minorHAnsi"/>
              </w:rPr>
              <w:t>ontroller</w:t>
            </w:r>
            <w:r w:rsidR="00F218D7">
              <w:rPr>
                <w:rFonts w:cstheme="minorHAnsi"/>
              </w:rPr>
              <w:t xml:space="preserve"> play</w:t>
            </w:r>
            <w:r w:rsidR="00CC1040" w:rsidRPr="00340861">
              <w:rPr>
                <w:rFonts w:cstheme="minorHAnsi"/>
              </w:rPr>
              <w:t xml:space="preserve"> a fundamental role in </w:t>
            </w:r>
            <w:r w:rsidR="00915290">
              <w:rPr>
                <w:rFonts w:cstheme="minorHAnsi"/>
              </w:rPr>
              <w:t>the control of Raw material into Farmhouse Fare keeping optimal stock levels.</w:t>
            </w:r>
            <w:r w:rsidR="00F218D7">
              <w:rPr>
                <w:rFonts w:cstheme="minorHAnsi"/>
              </w:rPr>
              <w:t xml:space="preserve"> </w:t>
            </w:r>
          </w:p>
          <w:p w:rsidR="00557CB8" w:rsidRDefault="00915290" w:rsidP="00915290">
            <w:pPr>
              <w:jc w:val="both"/>
            </w:pPr>
            <w:r>
              <w:rPr>
                <w:rFonts w:cstheme="minorHAnsi"/>
              </w:rPr>
              <w:t xml:space="preserve">The key responsibility is the ordering of fruits and raw mats </w:t>
            </w:r>
            <w:r w:rsidRPr="00147567">
              <w:t>ensuring production have the right resour</w:t>
            </w:r>
            <w:r w:rsidR="00F218D7">
              <w:t>ces in place at the right time.</w:t>
            </w:r>
          </w:p>
          <w:p w:rsidR="00F218D7" w:rsidRPr="00A77A63" w:rsidRDefault="00F218D7" w:rsidP="00915290">
            <w:pPr>
              <w:jc w:val="both"/>
            </w:pPr>
            <w:r w:rsidRPr="00CD6BE2">
              <w:t xml:space="preserve">The </w:t>
            </w:r>
            <w:r w:rsidR="00E86BD9">
              <w:t xml:space="preserve">Raw </w:t>
            </w:r>
            <w:r w:rsidR="003D38BA">
              <w:t>Materials Controller</w:t>
            </w:r>
            <w:r>
              <w:t xml:space="preserve"> </w:t>
            </w:r>
            <w:r w:rsidRPr="00CD6BE2">
              <w:t xml:space="preserve">supporting the </w:t>
            </w:r>
            <w:r>
              <w:t>Planning Manager</w:t>
            </w:r>
            <w:r w:rsidRPr="00CD6BE2">
              <w:t xml:space="preserve"> in all </w:t>
            </w:r>
            <w:r>
              <w:t>S</w:t>
            </w:r>
            <w:r w:rsidRPr="00CD6BE2">
              <w:t>upply</w:t>
            </w:r>
            <w:r>
              <w:t xml:space="preserve"> Chain rel</w:t>
            </w:r>
            <w:r w:rsidR="00E86BD9">
              <w:t>ated daily activities.</w:t>
            </w:r>
          </w:p>
        </w:tc>
      </w:tr>
    </w:tbl>
    <w:p w:rsidR="00F2399C" w:rsidRPr="00340861" w:rsidRDefault="00F2399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3839"/>
        <w:gridCol w:w="1502"/>
      </w:tblGrid>
      <w:tr w:rsidR="00F2399C" w:rsidRPr="00340861" w:rsidTr="008705B4">
        <w:tc>
          <w:tcPr>
            <w:tcW w:w="9180" w:type="dxa"/>
            <w:gridSpan w:val="2"/>
            <w:shd w:val="clear" w:color="auto" w:fill="17365D" w:themeFill="text2" w:themeFillShade="BF"/>
          </w:tcPr>
          <w:p w:rsidR="00F2399C" w:rsidRPr="00340861" w:rsidRDefault="00F2399C">
            <w:pPr>
              <w:rPr>
                <w:rFonts w:cstheme="minorHAnsi"/>
                <w:color w:val="FFFFFF" w:themeColor="background1"/>
              </w:rPr>
            </w:pPr>
            <w:r w:rsidRPr="00340861">
              <w:rPr>
                <w:rFonts w:cstheme="minorHAnsi"/>
                <w:color w:val="FFFFFF" w:themeColor="background1"/>
              </w:rPr>
              <w:t>SECTION 3 – KEY ACCOUNTIBILITIES</w:t>
            </w:r>
          </w:p>
        </w:tc>
        <w:tc>
          <w:tcPr>
            <w:tcW w:w="1502" w:type="dxa"/>
            <w:shd w:val="clear" w:color="auto" w:fill="17365D" w:themeFill="text2" w:themeFillShade="BF"/>
          </w:tcPr>
          <w:p w:rsidR="00F2399C" w:rsidRPr="00340861" w:rsidRDefault="00F2399C" w:rsidP="00F2399C">
            <w:pPr>
              <w:jc w:val="center"/>
              <w:rPr>
                <w:rFonts w:cstheme="minorHAnsi"/>
                <w:color w:val="FFFFFF" w:themeColor="background1"/>
              </w:rPr>
            </w:pPr>
            <w:r w:rsidRPr="00340861">
              <w:rPr>
                <w:rFonts w:cstheme="minorHAnsi"/>
                <w:color w:val="FFFFFF" w:themeColor="background1"/>
              </w:rPr>
              <w:t>% OF TIME</w:t>
            </w:r>
          </w:p>
        </w:tc>
      </w:tr>
      <w:tr w:rsidR="00F2399C" w:rsidRPr="00340861" w:rsidTr="00C41DB8">
        <w:trPr>
          <w:trHeight w:val="1915"/>
        </w:trPr>
        <w:tc>
          <w:tcPr>
            <w:tcW w:w="9180" w:type="dxa"/>
            <w:gridSpan w:val="2"/>
          </w:tcPr>
          <w:p w:rsidR="00F2399C" w:rsidRDefault="00F218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Raw Material Planning</w:t>
            </w:r>
            <w:r w:rsidR="00E07EF4">
              <w:rPr>
                <w:rFonts w:cstheme="minorHAnsi"/>
                <w:b/>
              </w:rPr>
              <w:t>:</w:t>
            </w:r>
          </w:p>
          <w:p w:rsidR="00F218D7" w:rsidRPr="00F218D7" w:rsidRDefault="00F218D7" w:rsidP="00FD1E05">
            <w:pPr>
              <w:pStyle w:val="BodyText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Ordering</w:t>
            </w:r>
            <w:r w:rsidR="00E86D91">
              <w:rPr>
                <w:rFonts w:cstheme="minorHAnsi"/>
                <w:bCs/>
              </w:rPr>
              <w:t xml:space="preserve"> of fruits and </w:t>
            </w:r>
            <w:r>
              <w:rPr>
                <w:rFonts w:cstheme="minorHAnsi"/>
                <w:bCs/>
              </w:rPr>
              <w:t>raw materials</w:t>
            </w:r>
          </w:p>
          <w:p w:rsidR="00E07EF4" w:rsidRDefault="00CC1040" w:rsidP="00FD1E05">
            <w:pPr>
              <w:pStyle w:val="BodyText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bCs/>
              </w:rPr>
            </w:pPr>
            <w:r w:rsidRPr="00E07EF4">
              <w:rPr>
                <w:rFonts w:cstheme="minorHAnsi"/>
                <w:bCs/>
              </w:rPr>
              <w:t>Raising purch</w:t>
            </w:r>
            <w:r w:rsidR="00F218D7">
              <w:rPr>
                <w:rFonts w:cstheme="minorHAnsi"/>
                <w:bCs/>
              </w:rPr>
              <w:t xml:space="preserve">ase orders </w:t>
            </w:r>
            <w:r w:rsidRPr="00E07EF4">
              <w:rPr>
                <w:rFonts w:cstheme="minorHAnsi"/>
                <w:bCs/>
              </w:rPr>
              <w:t>and resolving material issues</w:t>
            </w:r>
          </w:p>
          <w:p w:rsidR="00E07EF4" w:rsidRDefault="00CC1040" w:rsidP="00FD1E05">
            <w:pPr>
              <w:pStyle w:val="BodyText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bCs/>
              </w:rPr>
            </w:pPr>
            <w:r w:rsidRPr="00E07EF4">
              <w:rPr>
                <w:rFonts w:cstheme="minorHAnsi"/>
                <w:bCs/>
              </w:rPr>
              <w:t>Ensuring the availability of raw material sufficiently meets the required production plans, with the aim of no operational downtime as a result of inability to supply m</w:t>
            </w:r>
            <w:r w:rsidR="00F218D7">
              <w:rPr>
                <w:rFonts w:cstheme="minorHAnsi"/>
                <w:bCs/>
              </w:rPr>
              <w:t>aterials while minimizing waste</w:t>
            </w:r>
          </w:p>
          <w:p w:rsidR="00E07EF4" w:rsidRPr="00E86D91" w:rsidRDefault="00E86BD9" w:rsidP="00FD1E05">
            <w:pPr>
              <w:numPr>
                <w:ilvl w:val="0"/>
                <w:numId w:val="2"/>
              </w:numPr>
              <w:jc w:val="both"/>
            </w:pPr>
            <w:r>
              <w:t>Daily</w:t>
            </w:r>
            <w:r w:rsidR="00E86D91" w:rsidRPr="006A0C82">
              <w:t xml:space="preserve">/ Weekly understanding of </w:t>
            </w:r>
            <w:r w:rsidR="00E86D91">
              <w:t>Warehouse/ Chilled storage capacities</w:t>
            </w:r>
          </w:p>
          <w:p w:rsidR="00E07EF4" w:rsidRDefault="00CC1040" w:rsidP="00FD1E05">
            <w:pPr>
              <w:pStyle w:val="BodyText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bCs/>
              </w:rPr>
            </w:pPr>
            <w:r w:rsidRPr="00E07EF4">
              <w:rPr>
                <w:rFonts w:cstheme="minorHAnsi"/>
                <w:bCs/>
              </w:rPr>
              <w:t>Confirmation of material deliveries with Goods In Department</w:t>
            </w:r>
          </w:p>
          <w:p w:rsidR="00E86D91" w:rsidRDefault="00E86D91" w:rsidP="00FD1E05">
            <w:pPr>
              <w:pStyle w:val="BodyText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bCs/>
              </w:rPr>
            </w:pPr>
            <w:r w:rsidRPr="00E07EF4">
              <w:rPr>
                <w:rFonts w:cstheme="minorHAnsi"/>
                <w:bCs/>
              </w:rPr>
              <w:t>Determination and placement of forward orders within agreed time periods</w:t>
            </w:r>
          </w:p>
          <w:p w:rsidR="00CD1ADA" w:rsidRDefault="00CD1ADA" w:rsidP="003D38BA">
            <w:pPr>
              <w:numPr>
                <w:ilvl w:val="0"/>
                <w:numId w:val="2"/>
              </w:numPr>
              <w:jc w:val="both"/>
            </w:pPr>
            <w:r>
              <w:t>Delists tracker</w:t>
            </w:r>
          </w:p>
          <w:p w:rsidR="003D38BA" w:rsidRDefault="003D38BA" w:rsidP="003D38BA">
            <w:pPr>
              <w:numPr>
                <w:ilvl w:val="0"/>
                <w:numId w:val="2"/>
              </w:numPr>
              <w:jc w:val="both"/>
            </w:pPr>
            <w:r>
              <w:t>Post Delists analysis and control</w:t>
            </w:r>
          </w:p>
          <w:p w:rsidR="003D38BA" w:rsidRPr="00E86D91" w:rsidRDefault="00E86D91" w:rsidP="003D38BA">
            <w:pPr>
              <w:numPr>
                <w:ilvl w:val="0"/>
                <w:numId w:val="2"/>
              </w:numPr>
              <w:jc w:val="both"/>
            </w:pPr>
            <w:r w:rsidRPr="006A0C82">
              <w:t>Obsolete analysis and control</w:t>
            </w:r>
          </w:p>
        </w:tc>
        <w:tc>
          <w:tcPr>
            <w:tcW w:w="1502" w:type="dxa"/>
          </w:tcPr>
          <w:p w:rsidR="00F2399C" w:rsidRPr="00340861" w:rsidRDefault="000F51E9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  <w:r w:rsidR="00CC1040" w:rsidRPr="00340861">
              <w:rPr>
                <w:rFonts w:cstheme="minorHAnsi"/>
              </w:rPr>
              <w:t>%</w:t>
            </w:r>
          </w:p>
        </w:tc>
      </w:tr>
      <w:tr w:rsidR="00F2399C" w:rsidRPr="00340861" w:rsidTr="00FD1E05">
        <w:trPr>
          <w:trHeight w:val="907"/>
        </w:trPr>
        <w:tc>
          <w:tcPr>
            <w:tcW w:w="9180" w:type="dxa"/>
            <w:gridSpan w:val="2"/>
          </w:tcPr>
          <w:p w:rsidR="00FD1E05" w:rsidRPr="00FD1E05" w:rsidRDefault="00E86BD9" w:rsidP="00FD1E05">
            <w:pPr>
              <w:rPr>
                <w:b/>
              </w:rPr>
            </w:pPr>
            <w:r>
              <w:rPr>
                <w:b/>
              </w:rPr>
              <w:t>APS</w:t>
            </w:r>
            <w:r w:rsidR="00FD1E05" w:rsidRPr="00FD1E05">
              <w:rPr>
                <w:b/>
              </w:rPr>
              <w:t>/ No PO and Wrong Status Management:</w:t>
            </w:r>
          </w:p>
          <w:p w:rsidR="00FD1E05" w:rsidRDefault="00FD1E05" w:rsidP="00FD1E05">
            <w:pPr>
              <w:pStyle w:val="ListParagraph"/>
              <w:numPr>
                <w:ilvl w:val="0"/>
                <w:numId w:val="9"/>
              </w:numPr>
            </w:pPr>
            <w:r w:rsidRPr="006A0C82">
              <w:t>Ensure sites and suppliers are following financial producers</w:t>
            </w:r>
          </w:p>
          <w:p w:rsidR="00557CB8" w:rsidRPr="00FD1E05" w:rsidRDefault="00FD1E05" w:rsidP="00E86BD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>
              <w:t xml:space="preserve">Ensure APS and </w:t>
            </w:r>
            <w:r w:rsidR="00E86BD9">
              <w:t>N</w:t>
            </w:r>
            <w:r>
              <w:t xml:space="preserve">o PO are completed every week relating to fruits and raw materials </w:t>
            </w:r>
          </w:p>
        </w:tc>
        <w:tc>
          <w:tcPr>
            <w:tcW w:w="1502" w:type="dxa"/>
          </w:tcPr>
          <w:p w:rsidR="00F2399C" w:rsidRPr="00340861" w:rsidRDefault="003D38BA" w:rsidP="00E86D91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1019C8" w:rsidRPr="00340861">
              <w:rPr>
                <w:rFonts w:cstheme="minorHAnsi"/>
              </w:rPr>
              <w:t>%</w:t>
            </w:r>
          </w:p>
        </w:tc>
      </w:tr>
      <w:tr w:rsidR="000709D1" w:rsidRPr="00340861" w:rsidTr="00BC2CA1">
        <w:trPr>
          <w:trHeight w:val="1855"/>
        </w:trPr>
        <w:tc>
          <w:tcPr>
            <w:tcW w:w="9180" w:type="dxa"/>
            <w:gridSpan w:val="2"/>
          </w:tcPr>
          <w:p w:rsidR="000709D1" w:rsidRDefault="000709D1" w:rsidP="003361D9">
            <w:pPr>
              <w:pStyle w:val="BodyTex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Supply Chain Planner Cover:</w:t>
            </w:r>
          </w:p>
          <w:p w:rsidR="000709D1" w:rsidRDefault="000709D1" w:rsidP="000709D1">
            <w:pPr>
              <w:pStyle w:val="BodyTex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0709D1">
              <w:rPr>
                <w:rFonts w:cstheme="minorHAnsi"/>
              </w:rPr>
              <w:t>Short</w:t>
            </w:r>
            <w:r w:rsidR="00A77A63">
              <w:rPr>
                <w:rFonts w:cstheme="minorHAnsi"/>
              </w:rPr>
              <w:t>/ medium</w:t>
            </w:r>
            <w:r w:rsidRPr="000709D1">
              <w:rPr>
                <w:rFonts w:cstheme="minorHAnsi"/>
              </w:rPr>
              <w:t xml:space="preserve"> term planning</w:t>
            </w:r>
          </w:p>
          <w:p w:rsidR="000709D1" w:rsidRDefault="000709D1" w:rsidP="000709D1">
            <w:pPr>
              <w:pStyle w:val="BodyTex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0709D1">
              <w:rPr>
                <w:rFonts w:cstheme="minorHAnsi"/>
              </w:rPr>
              <w:t>Daily production scheduling</w:t>
            </w:r>
          </w:p>
          <w:p w:rsidR="000709D1" w:rsidRPr="000F51E9" w:rsidRDefault="000709D1" w:rsidP="000F51E9">
            <w:pPr>
              <w:pStyle w:val="BodyTex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Customer forecasting</w:t>
            </w:r>
          </w:p>
        </w:tc>
        <w:tc>
          <w:tcPr>
            <w:tcW w:w="1502" w:type="dxa"/>
          </w:tcPr>
          <w:p w:rsidR="000709D1" w:rsidRDefault="00A77A63" w:rsidP="008B389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709D1">
              <w:rPr>
                <w:rFonts w:cstheme="minorHAnsi"/>
              </w:rPr>
              <w:t>%</w:t>
            </w:r>
          </w:p>
        </w:tc>
      </w:tr>
      <w:tr w:rsidR="00F2399C" w:rsidRPr="00340861" w:rsidTr="00BC2CA1">
        <w:trPr>
          <w:trHeight w:val="1855"/>
        </w:trPr>
        <w:tc>
          <w:tcPr>
            <w:tcW w:w="9180" w:type="dxa"/>
            <w:gridSpan w:val="2"/>
          </w:tcPr>
          <w:p w:rsidR="003361D9" w:rsidRPr="00E07EF4" w:rsidRDefault="003361D9" w:rsidP="003361D9">
            <w:pPr>
              <w:pStyle w:val="BodyText"/>
              <w:rPr>
                <w:rFonts w:cstheme="minorHAnsi"/>
                <w:b/>
                <w:bCs/>
              </w:rPr>
            </w:pPr>
            <w:r w:rsidRPr="00E07EF4">
              <w:rPr>
                <w:rFonts w:cstheme="minorHAnsi"/>
                <w:b/>
              </w:rPr>
              <w:t>Building and Maintaining Supplier Relationships</w:t>
            </w:r>
            <w:r w:rsidR="00E07EF4">
              <w:rPr>
                <w:rFonts w:cstheme="minorHAnsi"/>
                <w:b/>
              </w:rPr>
              <w:t>:</w:t>
            </w:r>
          </w:p>
          <w:p w:rsidR="00E07EF4" w:rsidRPr="00E07EF4" w:rsidRDefault="003361D9" w:rsidP="008B3890">
            <w:pPr>
              <w:pStyle w:val="BodyText"/>
              <w:numPr>
                <w:ilvl w:val="0"/>
                <w:numId w:val="5"/>
              </w:numPr>
              <w:spacing w:after="0"/>
              <w:ind w:left="284" w:hanging="284"/>
              <w:jc w:val="both"/>
              <w:rPr>
                <w:rFonts w:cstheme="minorHAnsi"/>
                <w:bCs/>
              </w:rPr>
            </w:pPr>
            <w:r w:rsidRPr="00E07EF4">
              <w:rPr>
                <w:rFonts w:cstheme="minorHAnsi"/>
                <w:bCs/>
              </w:rPr>
              <w:t>Manag</w:t>
            </w:r>
            <w:r w:rsidR="008B3890">
              <w:rPr>
                <w:rFonts w:cstheme="minorHAnsi"/>
                <w:bCs/>
              </w:rPr>
              <w:t>ement of Supplier relationships</w:t>
            </w:r>
            <w:r w:rsidRPr="00E07EF4">
              <w:rPr>
                <w:rFonts w:cstheme="minorHAnsi"/>
                <w:bCs/>
              </w:rPr>
              <w:t xml:space="preserve"> to in</w:t>
            </w:r>
            <w:r w:rsidR="00E86BD9">
              <w:rPr>
                <w:rFonts w:cstheme="minorHAnsi"/>
                <w:bCs/>
              </w:rPr>
              <w:t>cl</w:t>
            </w:r>
            <w:r w:rsidRPr="00E07EF4">
              <w:rPr>
                <w:rFonts w:cstheme="minorHAnsi"/>
                <w:bCs/>
              </w:rPr>
              <w:t>ude regular liaison with key contacts and a regular review, which is used to review performance and agree action plans, with the aim of making improvements to the supply chain to reduc</w:t>
            </w:r>
            <w:r w:rsidR="008B3890">
              <w:rPr>
                <w:rFonts w:cstheme="minorHAnsi"/>
                <w:bCs/>
              </w:rPr>
              <w:t>e costs</w:t>
            </w:r>
          </w:p>
          <w:p w:rsidR="00F2399C" w:rsidRPr="008B3890" w:rsidRDefault="003361D9" w:rsidP="00FC79F3">
            <w:pPr>
              <w:pStyle w:val="BodyText"/>
              <w:numPr>
                <w:ilvl w:val="0"/>
                <w:numId w:val="5"/>
              </w:numPr>
              <w:spacing w:after="0"/>
              <w:ind w:left="284" w:hanging="284"/>
              <w:jc w:val="both"/>
              <w:rPr>
                <w:rFonts w:cstheme="minorHAnsi"/>
                <w:bCs/>
              </w:rPr>
            </w:pPr>
            <w:r w:rsidRPr="00E07EF4">
              <w:rPr>
                <w:rFonts w:cstheme="minorHAnsi"/>
                <w:bCs/>
              </w:rPr>
              <w:t>Providing key suppliers with material forecasts and communication of any overtime associated with Bank Holidays, Christmas, Easter, Range Change and other volume variations such as</w:t>
            </w:r>
            <w:r w:rsidR="008B3890">
              <w:rPr>
                <w:rFonts w:cstheme="minorHAnsi"/>
                <w:bCs/>
              </w:rPr>
              <w:t xml:space="preserve"> seasonal or promotional uplift</w:t>
            </w:r>
          </w:p>
        </w:tc>
        <w:tc>
          <w:tcPr>
            <w:tcW w:w="1502" w:type="dxa"/>
          </w:tcPr>
          <w:p w:rsidR="00F2399C" w:rsidRPr="00340861" w:rsidRDefault="00CD1ADA" w:rsidP="000709D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709D1">
              <w:rPr>
                <w:rFonts w:cstheme="minorHAnsi"/>
              </w:rPr>
              <w:t>0</w:t>
            </w:r>
            <w:r w:rsidR="001019C8" w:rsidRPr="00340861">
              <w:rPr>
                <w:rFonts w:cstheme="minorHAnsi"/>
              </w:rPr>
              <w:t>%</w:t>
            </w:r>
          </w:p>
        </w:tc>
      </w:tr>
      <w:tr w:rsidR="00F2399C" w:rsidRPr="00340861" w:rsidTr="00F2399C">
        <w:trPr>
          <w:trHeight w:val="1553"/>
        </w:trPr>
        <w:tc>
          <w:tcPr>
            <w:tcW w:w="9180" w:type="dxa"/>
            <w:gridSpan w:val="2"/>
          </w:tcPr>
          <w:p w:rsidR="008B3890" w:rsidRDefault="003D38BA" w:rsidP="003D38BA">
            <w:pPr>
              <w:rPr>
                <w:rFonts w:cstheme="minorHAnsi"/>
                <w:b/>
              </w:rPr>
            </w:pPr>
            <w:r w:rsidRPr="003D38BA">
              <w:rPr>
                <w:rFonts w:cstheme="minorHAnsi"/>
                <w:b/>
              </w:rPr>
              <w:lastRenderedPageBreak/>
              <w:t>H&amp;S/ Food Safety</w:t>
            </w:r>
          </w:p>
          <w:p w:rsidR="003D38BA" w:rsidRPr="003D38BA" w:rsidRDefault="003D38BA" w:rsidP="003D38B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3D38BA">
              <w:rPr>
                <w:rFonts w:cstheme="minorHAnsi"/>
              </w:rPr>
              <w:t>Identify and report H&amp;S/Food safety incidents, do not accept anything that could compromise the business or its employees.</w:t>
            </w:r>
          </w:p>
          <w:p w:rsidR="003D38BA" w:rsidRPr="000A57F5" w:rsidRDefault="000A57F5" w:rsidP="000A57F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TOPS tours attendance</w:t>
            </w:r>
          </w:p>
        </w:tc>
        <w:tc>
          <w:tcPr>
            <w:tcW w:w="1502" w:type="dxa"/>
          </w:tcPr>
          <w:p w:rsidR="00FC79F3" w:rsidRPr="00340861" w:rsidRDefault="000709D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A57F5" w:rsidRPr="00340861">
              <w:rPr>
                <w:rFonts w:cstheme="minorHAnsi"/>
              </w:rPr>
              <w:t>%</w:t>
            </w:r>
          </w:p>
        </w:tc>
      </w:tr>
      <w:tr w:rsidR="003D38BA" w:rsidRPr="00340861" w:rsidTr="00F2399C">
        <w:trPr>
          <w:trHeight w:val="1553"/>
        </w:trPr>
        <w:tc>
          <w:tcPr>
            <w:tcW w:w="9180" w:type="dxa"/>
            <w:gridSpan w:val="2"/>
          </w:tcPr>
          <w:p w:rsidR="003D38BA" w:rsidRPr="008B3890" w:rsidRDefault="003D38BA" w:rsidP="003D38BA">
            <w:pPr>
              <w:rPr>
                <w:b/>
              </w:rPr>
            </w:pPr>
            <w:r w:rsidRPr="008B3890">
              <w:rPr>
                <w:b/>
              </w:rPr>
              <w:t>System Interrogation and MOVEX maintenance</w:t>
            </w:r>
            <w:r>
              <w:rPr>
                <w:b/>
              </w:rPr>
              <w:t>:</w:t>
            </w:r>
          </w:p>
          <w:p w:rsidR="003D38BA" w:rsidRDefault="003D38BA" w:rsidP="003D38B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07EF4">
              <w:rPr>
                <w:rFonts w:cstheme="minorHAnsi"/>
              </w:rPr>
              <w:t>Maintenance of current material control systems, including updating</w:t>
            </w:r>
          </w:p>
          <w:p w:rsidR="003D38BA" w:rsidRPr="006A0C82" w:rsidRDefault="003D38BA" w:rsidP="003D38BA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</w:pPr>
            <w:r w:rsidRPr="006A0C82">
              <w:t>Ensure</w:t>
            </w:r>
            <w:r>
              <w:t xml:space="preserve"> fruit and raw mats </w:t>
            </w:r>
            <w:r w:rsidRPr="006A0C82">
              <w:t>BOM data on M</w:t>
            </w:r>
            <w:r>
              <w:t>OVEX</w:t>
            </w:r>
            <w:r w:rsidRPr="006A0C82">
              <w:t xml:space="preserve"> is correct and up to date</w:t>
            </w:r>
          </w:p>
          <w:p w:rsidR="003D38BA" w:rsidRPr="006A0C82" w:rsidRDefault="003D38BA" w:rsidP="003D38BA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</w:pPr>
            <w:r w:rsidRPr="006A0C82">
              <w:t>Assist Site operations managers in variance control and understanding</w:t>
            </w:r>
          </w:p>
          <w:p w:rsidR="003D38BA" w:rsidRPr="00E07EF4" w:rsidRDefault="003D38BA" w:rsidP="003D38B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6A0C82">
              <w:t xml:space="preserve">Help control stock counts and accuracy with </w:t>
            </w:r>
            <w:r>
              <w:t>G</w:t>
            </w:r>
            <w:r w:rsidRPr="006A0C82">
              <w:t xml:space="preserve">oods </w:t>
            </w:r>
            <w:r>
              <w:t>I</w:t>
            </w:r>
            <w:r w:rsidRPr="006A0C82">
              <w:t>n team</w:t>
            </w:r>
          </w:p>
        </w:tc>
        <w:tc>
          <w:tcPr>
            <w:tcW w:w="1502" w:type="dxa"/>
          </w:tcPr>
          <w:p w:rsidR="003D38BA" w:rsidRPr="00340861" w:rsidRDefault="000709D1" w:rsidP="003D38B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D38BA" w:rsidRPr="00340861">
              <w:rPr>
                <w:rFonts w:cstheme="minorHAnsi"/>
              </w:rPr>
              <w:t>%</w:t>
            </w:r>
          </w:p>
        </w:tc>
      </w:tr>
      <w:tr w:rsidR="003D38BA" w:rsidRPr="00340861" w:rsidTr="008705B4">
        <w:tc>
          <w:tcPr>
            <w:tcW w:w="10682" w:type="dxa"/>
            <w:gridSpan w:val="3"/>
            <w:shd w:val="clear" w:color="auto" w:fill="17365D" w:themeFill="text2" w:themeFillShade="BF"/>
          </w:tcPr>
          <w:p w:rsidR="003D38BA" w:rsidRPr="00340861" w:rsidRDefault="003D38BA">
            <w:pPr>
              <w:rPr>
                <w:rFonts w:cstheme="minorHAnsi"/>
                <w:color w:val="FFFFFF" w:themeColor="background1"/>
              </w:rPr>
            </w:pPr>
            <w:r w:rsidRPr="00340861">
              <w:rPr>
                <w:rFonts w:cstheme="minorHAnsi"/>
                <w:color w:val="FFFFFF" w:themeColor="background1"/>
              </w:rPr>
              <w:t>SECTION 4 – EDUCATION &amp; EXPERIENCE</w:t>
            </w:r>
          </w:p>
        </w:tc>
      </w:tr>
      <w:tr w:rsidR="003D38BA" w:rsidRPr="00340861" w:rsidTr="00F2399C">
        <w:trPr>
          <w:trHeight w:val="627"/>
        </w:trPr>
        <w:tc>
          <w:tcPr>
            <w:tcW w:w="5341" w:type="dxa"/>
            <w:vAlign w:val="center"/>
          </w:tcPr>
          <w:p w:rsidR="003D38BA" w:rsidRPr="00340861" w:rsidRDefault="003D38BA" w:rsidP="00F2399C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Education Level (i.e. Degree, Prof. Quals., etc)</w:t>
            </w:r>
          </w:p>
        </w:tc>
        <w:tc>
          <w:tcPr>
            <w:tcW w:w="5341" w:type="dxa"/>
            <w:gridSpan w:val="2"/>
          </w:tcPr>
          <w:p w:rsidR="003D38BA" w:rsidRPr="00340861" w:rsidRDefault="003D38BA" w:rsidP="008B38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Sound and demonstrable k</w:t>
            </w:r>
            <w:r w:rsidRPr="00340861">
              <w:rPr>
                <w:rFonts w:cstheme="minorHAnsi"/>
              </w:rPr>
              <w:t>nowledge of M</w:t>
            </w:r>
            <w:r>
              <w:rPr>
                <w:rFonts w:cstheme="minorHAnsi"/>
              </w:rPr>
              <w:t>OVEX</w:t>
            </w:r>
            <w:r w:rsidRPr="00340861">
              <w:rPr>
                <w:rFonts w:cstheme="minorHAnsi"/>
              </w:rPr>
              <w:t xml:space="preserve"> or</w:t>
            </w:r>
            <w:r>
              <w:rPr>
                <w:rFonts w:cstheme="minorHAnsi"/>
              </w:rPr>
              <w:t xml:space="preserve"> other AS400 based applications</w:t>
            </w:r>
          </w:p>
          <w:p w:rsidR="003D38BA" w:rsidRPr="00340861" w:rsidRDefault="003D38BA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Proficient in Excel</w:t>
            </w:r>
          </w:p>
        </w:tc>
      </w:tr>
      <w:tr w:rsidR="003D38BA" w:rsidRPr="00340861" w:rsidTr="00F2399C">
        <w:tc>
          <w:tcPr>
            <w:tcW w:w="5341" w:type="dxa"/>
            <w:vAlign w:val="center"/>
          </w:tcPr>
          <w:p w:rsidR="003D38BA" w:rsidRPr="00340861" w:rsidRDefault="003D38BA" w:rsidP="00222E96">
            <w:pPr>
              <w:jc w:val="both"/>
              <w:rPr>
                <w:rFonts w:cstheme="minorHAnsi"/>
              </w:rPr>
            </w:pPr>
            <w:r w:rsidRPr="00340861">
              <w:rPr>
                <w:rFonts w:cstheme="minorHAnsi"/>
              </w:rPr>
              <w:t>Years Experience (i.e. Relevant experience, Industry Experience, Management level experience, etc</w:t>
            </w:r>
            <w:r>
              <w:rPr>
                <w:rFonts w:cstheme="minorHAnsi"/>
              </w:rPr>
              <w:t>.</w:t>
            </w:r>
            <w:r w:rsidRPr="00340861">
              <w:rPr>
                <w:rFonts w:cstheme="minorHAnsi"/>
              </w:rPr>
              <w:t>)</w:t>
            </w:r>
          </w:p>
        </w:tc>
        <w:tc>
          <w:tcPr>
            <w:tcW w:w="5341" w:type="dxa"/>
            <w:gridSpan w:val="2"/>
          </w:tcPr>
          <w:p w:rsidR="003D38BA" w:rsidRPr="00340861" w:rsidRDefault="003D38BA" w:rsidP="00222E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Minimum 2</w:t>
            </w:r>
            <w:r w:rsidRPr="00340861">
              <w:rPr>
                <w:rFonts w:cstheme="minorHAnsi"/>
              </w:rPr>
              <w:t xml:space="preserve"> years experience in FMCG</w:t>
            </w:r>
            <w:r>
              <w:rPr>
                <w:rFonts w:cstheme="minorHAnsi"/>
              </w:rPr>
              <w:t xml:space="preserve"> industry</w:t>
            </w:r>
            <w:r w:rsidRPr="00340861">
              <w:rPr>
                <w:rFonts w:cstheme="minorHAnsi"/>
              </w:rPr>
              <w:t xml:space="preserve">. </w:t>
            </w:r>
          </w:p>
        </w:tc>
      </w:tr>
      <w:tr w:rsidR="003D38BA" w:rsidRPr="00340861" w:rsidTr="00F2399C">
        <w:trPr>
          <w:trHeight w:val="1848"/>
        </w:trPr>
        <w:tc>
          <w:tcPr>
            <w:tcW w:w="5341" w:type="dxa"/>
            <w:vAlign w:val="center"/>
          </w:tcPr>
          <w:p w:rsidR="003D38BA" w:rsidRPr="00340861" w:rsidRDefault="003D38BA" w:rsidP="00F2399C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Key Capabilities and Characteristics (Interpersonal skills, specific competencies, specific skills, etc</w:t>
            </w:r>
            <w:r>
              <w:rPr>
                <w:rFonts w:cstheme="minorHAnsi"/>
              </w:rPr>
              <w:t>.</w:t>
            </w:r>
            <w:r w:rsidRPr="00340861">
              <w:rPr>
                <w:rFonts w:cstheme="minorHAnsi"/>
              </w:rPr>
              <w:t>)</w:t>
            </w:r>
          </w:p>
        </w:tc>
        <w:tc>
          <w:tcPr>
            <w:tcW w:w="5341" w:type="dxa"/>
            <w:gridSpan w:val="2"/>
          </w:tcPr>
          <w:p w:rsidR="003D38BA" w:rsidRDefault="003D38BA" w:rsidP="00094E1C">
            <w:pPr>
              <w:jc w:val="both"/>
              <w:rPr>
                <w:rFonts w:cstheme="minorHAnsi"/>
              </w:rPr>
            </w:pPr>
            <w:r w:rsidRPr="00340861">
              <w:rPr>
                <w:rFonts w:cstheme="minorHAnsi"/>
              </w:rPr>
              <w:t xml:space="preserve">Strong inter-personal and influencing </w:t>
            </w:r>
            <w:r>
              <w:rPr>
                <w:rFonts w:cstheme="minorHAnsi"/>
              </w:rPr>
              <w:t>s</w:t>
            </w:r>
            <w:r w:rsidRPr="00340861">
              <w:rPr>
                <w:rFonts w:cstheme="minorHAnsi"/>
              </w:rPr>
              <w:t>kills</w:t>
            </w:r>
          </w:p>
          <w:p w:rsidR="003D38BA" w:rsidRPr="00340861" w:rsidRDefault="003D38BA" w:rsidP="00094E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Planning and organising</w:t>
            </w:r>
          </w:p>
          <w:p w:rsidR="003D38BA" w:rsidRDefault="003D38BA" w:rsidP="00094E1C">
            <w:pPr>
              <w:jc w:val="both"/>
              <w:rPr>
                <w:rFonts w:cstheme="minorHAnsi"/>
              </w:rPr>
            </w:pPr>
            <w:r w:rsidRPr="00340861">
              <w:rPr>
                <w:rFonts w:cstheme="minorHAnsi"/>
              </w:rPr>
              <w:t>Abil</w:t>
            </w:r>
            <w:r>
              <w:rPr>
                <w:rFonts w:cstheme="minorHAnsi"/>
              </w:rPr>
              <w:t>ity to work well under pressure</w:t>
            </w:r>
          </w:p>
          <w:p w:rsidR="003D38BA" w:rsidRPr="00340861" w:rsidRDefault="003D38BA" w:rsidP="00094E1C">
            <w:pPr>
              <w:jc w:val="both"/>
              <w:rPr>
                <w:rFonts w:cstheme="minorHAnsi"/>
              </w:rPr>
            </w:pPr>
            <w:r w:rsidRPr="00340861">
              <w:rPr>
                <w:rFonts w:cstheme="minorHAnsi"/>
              </w:rPr>
              <w:t>Ability to resist pressure from outside parties</w:t>
            </w:r>
          </w:p>
          <w:p w:rsidR="003D38BA" w:rsidRPr="00340861" w:rsidRDefault="003D38BA" w:rsidP="00094E1C">
            <w:pPr>
              <w:jc w:val="both"/>
              <w:rPr>
                <w:rFonts w:cstheme="minorHAnsi"/>
              </w:rPr>
            </w:pPr>
            <w:r w:rsidRPr="00340861">
              <w:rPr>
                <w:rFonts w:cstheme="minorHAnsi"/>
              </w:rPr>
              <w:t xml:space="preserve">Flexibility – both in terms of thinking/problem </w:t>
            </w:r>
            <w:r>
              <w:rPr>
                <w:rFonts w:cstheme="minorHAnsi"/>
              </w:rPr>
              <w:t>solving and new ways of working</w:t>
            </w:r>
          </w:p>
          <w:p w:rsidR="003D38BA" w:rsidRPr="00094E1C" w:rsidRDefault="003D38BA" w:rsidP="00094E1C">
            <w:r w:rsidRPr="00BC4045">
              <w:t>Commercial awareness</w:t>
            </w:r>
          </w:p>
        </w:tc>
      </w:tr>
    </w:tbl>
    <w:p w:rsidR="00F2399C" w:rsidRPr="00340861" w:rsidRDefault="00F2399C">
      <w:pPr>
        <w:rPr>
          <w:rFonts w:cstheme="minorHAnsi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1949"/>
        <w:gridCol w:w="2671"/>
      </w:tblGrid>
      <w:tr w:rsidR="00F2399C" w:rsidRPr="00340861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F2399C" w:rsidRPr="00340861" w:rsidRDefault="00F2399C">
            <w:pPr>
              <w:rPr>
                <w:rFonts w:cstheme="minorHAnsi"/>
                <w:color w:val="FFFFFF" w:themeColor="background1"/>
              </w:rPr>
            </w:pPr>
            <w:r w:rsidRPr="00340861">
              <w:rPr>
                <w:rFonts w:cstheme="minorHAnsi"/>
                <w:color w:val="FFFFFF" w:themeColor="background1"/>
              </w:rPr>
              <w:t>SECTION 5 – DIMENSIONS &amp; SCOPE</w:t>
            </w:r>
          </w:p>
        </w:tc>
      </w:tr>
      <w:tr w:rsidR="00F2399C" w:rsidRPr="00340861" w:rsidTr="00F2399C">
        <w:trPr>
          <w:trHeight w:val="696"/>
        </w:trPr>
        <w:tc>
          <w:tcPr>
            <w:tcW w:w="3510" w:type="dxa"/>
          </w:tcPr>
          <w:p w:rsidR="00F2399C" w:rsidRPr="00340861" w:rsidRDefault="00F2399C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Budgetary Responsibility</w:t>
            </w:r>
          </w:p>
          <w:p w:rsidR="00557CB8" w:rsidRPr="00340861" w:rsidRDefault="00557CB8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Outside storage</w:t>
            </w:r>
          </w:p>
        </w:tc>
        <w:tc>
          <w:tcPr>
            <w:tcW w:w="2552" w:type="dxa"/>
          </w:tcPr>
          <w:p w:rsidR="00F2399C" w:rsidRPr="00340861" w:rsidRDefault="00F2399C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Direct/Indirect</w:t>
            </w:r>
            <w:r w:rsidR="00126EC2" w:rsidRPr="00340861">
              <w:rPr>
                <w:rFonts w:cstheme="minorHAnsi"/>
              </w:rPr>
              <w:t xml:space="preserve"> Budget</w:t>
            </w:r>
          </w:p>
        </w:tc>
        <w:tc>
          <w:tcPr>
            <w:tcW w:w="1949" w:type="dxa"/>
          </w:tcPr>
          <w:p w:rsidR="00F2399C" w:rsidRPr="00340861" w:rsidRDefault="00F2399C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Size</w:t>
            </w:r>
            <w:r w:rsidR="00BC2CA1" w:rsidRPr="00340861">
              <w:rPr>
                <w:rFonts w:cstheme="minorHAnsi"/>
              </w:rPr>
              <w:t>/Amount</w:t>
            </w:r>
          </w:p>
        </w:tc>
        <w:tc>
          <w:tcPr>
            <w:tcW w:w="2671" w:type="dxa"/>
          </w:tcPr>
          <w:p w:rsidR="00F2399C" w:rsidRPr="00340861" w:rsidRDefault="00F2399C">
            <w:pPr>
              <w:rPr>
                <w:rFonts w:cstheme="minorHAnsi"/>
              </w:rPr>
            </w:pPr>
          </w:p>
        </w:tc>
      </w:tr>
      <w:tr w:rsidR="00F2399C" w:rsidRPr="00340861" w:rsidTr="00AF1548">
        <w:trPr>
          <w:trHeight w:val="1812"/>
        </w:trPr>
        <w:tc>
          <w:tcPr>
            <w:tcW w:w="3510" w:type="dxa"/>
          </w:tcPr>
          <w:p w:rsidR="00F2399C" w:rsidRPr="00340861" w:rsidRDefault="00F2399C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Other key dimensions</w:t>
            </w:r>
          </w:p>
          <w:p w:rsidR="00F2399C" w:rsidRPr="00340861" w:rsidRDefault="00F2399C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(.e.g. sales, products, skus, reports, invoices, etc</w:t>
            </w:r>
          </w:p>
          <w:p w:rsidR="00126EC2" w:rsidRPr="00340861" w:rsidRDefault="00126EC2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Please put description and numbers</w:t>
            </w:r>
          </w:p>
        </w:tc>
        <w:tc>
          <w:tcPr>
            <w:tcW w:w="7172" w:type="dxa"/>
            <w:gridSpan w:val="3"/>
          </w:tcPr>
          <w:p w:rsidR="00094E1C" w:rsidRDefault="00094E1C" w:rsidP="00222E96">
            <w:pPr>
              <w:jc w:val="both"/>
            </w:pPr>
            <w:r w:rsidRPr="00130F1B">
              <w:t>Must demonstrate a comprehensive understanding of financial impact of role, and decisions made within the role, on the rest of the business</w:t>
            </w:r>
            <w:r w:rsidR="003D38BA">
              <w:t>.</w:t>
            </w:r>
          </w:p>
          <w:p w:rsidR="00F2399C" w:rsidRPr="00340861" w:rsidRDefault="00F2399C">
            <w:pPr>
              <w:rPr>
                <w:rFonts w:cstheme="minorHAnsi"/>
              </w:rPr>
            </w:pPr>
          </w:p>
          <w:p w:rsidR="00557CB8" w:rsidRPr="00340861" w:rsidRDefault="00557CB8">
            <w:pPr>
              <w:rPr>
                <w:rFonts w:cstheme="minorHAnsi"/>
              </w:rPr>
            </w:pPr>
          </w:p>
        </w:tc>
      </w:tr>
    </w:tbl>
    <w:p w:rsidR="00F2399C" w:rsidRPr="00340861" w:rsidRDefault="00F2399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F1548" w:rsidRPr="00340861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:rsidR="00AF1548" w:rsidRPr="00340861" w:rsidRDefault="00AF1548">
            <w:pPr>
              <w:rPr>
                <w:rFonts w:cstheme="minorHAnsi"/>
                <w:color w:val="FFFFFF" w:themeColor="background1"/>
              </w:rPr>
            </w:pPr>
            <w:r w:rsidRPr="00340861">
              <w:rPr>
                <w:rFonts w:cstheme="minorHAnsi"/>
                <w:color w:val="FFFFFF" w:themeColor="background1"/>
              </w:rPr>
              <w:t>SECTION 6 – CONDITIONS OF ROLE</w:t>
            </w:r>
          </w:p>
        </w:tc>
      </w:tr>
      <w:tr w:rsidR="00AF1548" w:rsidRPr="00340861" w:rsidTr="00AF1548">
        <w:trPr>
          <w:trHeight w:val="2105"/>
        </w:trPr>
        <w:tc>
          <w:tcPr>
            <w:tcW w:w="5341" w:type="dxa"/>
          </w:tcPr>
          <w:p w:rsidR="00AF1548" w:rsidRPr="00340861" w:rsidRDefault="00AF1548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State any conditions for role</w:t>
            </w:r>
          </w:p>
          <w:p w:rsidR="00AF1548" w:rsidRPr="00340861" w:rsidRDefault="00AF1548" w:rsidP="00AF1548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(e.g. Travel requirements, site specific/multi-site, Physical conditions i.e. Hot/Cold, indoors/Outdoors, hazardous, etc</w:t>
            </w:r>
            <w:r w:rsidR="00094E1C">
              <w:rPr>
                <w:rFonts w:cstheme="minorHAnsi"/>
              </w:rPr>
              <w:t>.</w:t>
            </w:r>
            <w:r w:rsidRPr="00340861">
              <w:rPr>
                <w:rFonts w:cstheme="minorHAnsi"/>
              </w:rPr>
              <w:t>)</w:t>
            </w:r>
          </w:p>
        </w:tc>
        <w:tc>
          <w:tcPr>
            <w:tcW w:w="5341" w:type="dxa"/>
          </w:tcPr>
          <w:p w:rsidR="00AF1548" w:rsidRPr="00340861" w:rsidRDefault="00E06648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Office based.</w:t>
            </w:r>
          </w:p>
          <w:p w:rsidR="00E06648" w:rsidRDefault="003D38BA" w:rsidP="00094E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8:00</w:t>
            </w:r>
            <w:r w:rsidR="00094E1C">
              <w:rPr>
                <w:rFonts w:cstheme="minorHAnsi"/>
              </w:rPr>
              <w:t>am to 04:</w:t>
            </w:r>
            <w:r>
              <w:rPr>
                <w:rFonts w:cstheme="minorHAnsi"/>
              </w:rPr>
              <w:t>30</w:t>
            </w:r>
            <w:r w:rsidR="00094E1C">
              <w:rPr>
                <w:rFonts w:cstheme="minorHAnsi"/>
              </w:rPr>
              <w:t>pm</w:t>
            </w:r>
          </w:p>
          <w:p w:rsidR="00094E1C" w:rsidRPr="00340861" w:rsidRDefault="00094E1C" w:rsidP="00094E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Working at other sites if needed</w:t>
            </w:r>
          </w:p>
          <w:p w:rsidR="00E06648" w:rsidRPr="00340861" w:rsidRDefault="00E06648" w:rsidP="00094E1C">
            <w:pPr>
              <w:jc w:val="both"/>
              <w:rPr>
                <w:rFonts w:cstheme="minorHAnsi"/>
              </w:rPr>
            </w:pPr>
            <w:r w:rsidRPr="00340861">
              <w:rPr>
                <w:rFonts w:cstheme="minorHAnsi"/>
              </w:rPr>
              <w:t>Holiday cover for team members includ</w:t>
            </w:r>
            <w:r w:rsidR="00094E1C">
              <w:rPr>
                <w:rFonts w:cstheme="minorHAnsi"/>
              </w:rPr>
              <w:t>ing planning team when required</w:t>
            </w:r>
          </w:p>
          <w:p w:rsidR="00E06648" w:rsidRPr="00340861" w:rsidRDefault="00E06648" w:rsidP="00094E1C">
            <w:pPr>
              <w:jc w:val="both"/>
              <w:rPr>
                <w:rFonts w:cstheme="minorHAnsi"/>
              </w:rPr>
            </w:pPr>
            <w:r w:rsidRPr="00340861">
              <w:rPr>
                <w:rFonts w:cstheme="minorHAnsi"/>
              </w:rPr>
              <w:t>Ban</w:t>
            </w:r>
            <w:r w:rsidR="00094E1C">
              <w:rPr>
                <w:rFonts w:cstheme="minorHAnsi"/>
              </w:rPr>
              <w:t>k holiday working when required</w:t>
            </w:r>
          </w:p>
        </w:tc>
      </w:tr>
    </w:tbl>
    <w:p w:rsidR="00AF1548" w:rsidRPr="00340861" w:rsidRDefault="00AF154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4478"/>
      </w:tblGrid>
      <w:tr w:rsidR="00BC2CA1" w:rsidRPr="00340861" w:rsidTr="008705B4">
        <w:tc>
          <w:tcPr>
            <w:tcW w:w="10682" w:type="dxa"/>
            <w:gridSpan w:val="3"/>
            <w:shd w:val="clear" w:color="auto" w:fill="17365D" w:themeFill="text2" w:themeFillShade="BF"/>
          </w:tcPr>
          <w:p w:rsidR="00BC2CA1" w:rsidRPr="00340861" w:rsidRDefault="00BC2CA1">
            <w:pPr>
              <w:rPr>
                <w:rFonts w:cstheme="minorHAnsi"/>
                <w:color w:val="FFFFFF" w:themeColor="background1"/>
              </w:rPr>
            </w:pPr>
            <w:r w:rsidRPr="00340861">
              <w:rPr>
                <w:rFonts w:cstheme="minorHAnsi"/>
                <w:color w:val="FFFFFF" w:themeColor="background1"/>
              </w:rPr>
              <w:t>SECTION 7 – POSITION IN ORGANISATION</w:t>
            </w:r>
          </w:p>
        </w:tc>
      </w:tr>
      <w:tr w:rsidR="00AF1548" w:rsidRPr="00340861" w:rsidTr="00C41DB8">
        <w:tc>
          <w:tcPr>
            <w:tcW w:w="4361" w:type="dxa"/>
          </w:tcPr>
          <w:p w:rsidR="00AF1548" w:rsidRPr="00340861" w:rsidRDefault="00AF1548" w:rsidP="00211DC3">
            <w:pPr>
              <w:jc w:val="center"/>
              <w:rPr>
                <w:rFonts w:cstheme="minorHAnsi"/>
                <w:b/>
                <w:u w:val="single"/>
              </w:rPr>
            </w:pPr>
            <w:r w:rsidRPr="00340861">
              <w:rPr>
                <w:rFonts w:cstheme="minorHAnsi"/>
                <w:b/>
                <w:u w:val="single"/>
              </w:rPr>
              <w:t>Peer Positions (list below)</w:t>
            </w:r>
          </w:p>
        </w:tc>
        <w:tc>
          <w:tcPr>
            <w:tcW w:w="1843" w:type="dxa"/>
            <w:vMerge w:val="restart"/>
          </w:tcPr>
          <w:p w:rsidR="00AF1548" w:rsidRPr="00340861" w:rsidRDefault="00AF1548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Team Size (if none put 0)</w:t>
            </w:r>
          </w:p>
        </w:tc>
        <w:tc>
          <w:tcPr>
            <w:tcW w:w="4478" w:type="dxa"/>
            <w:vMerge w:val="restart"/>
          </w:tcPr>
          <w:p w:rsidR="00AF1548" w:rsidRDefault="00094E1C">
            <w:pPr>
              <w:rPr>
                <w:rFonts w:cstheme="minorHAnsi"/>
              </w:rPr>
            </w:pPr>
            <w:r>
              <w:rPr>
                <w:rFonts w:cstheme="minorHAnsi"/>
              </w:rPr>
              <w:t>Supply Chain Planner x1</w:t>
            </w:r>
          </w:p>
          <w:p w:rsidR="00094E1C" w:rsidRPr="00340861" w:rsidRDefault="00CE32CA" w:rsidP="00CE32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Raw </w:t>
            </w:r>
            <w:r w:rsidR="00094E1C">
              <w:rPr>
                <w:rFonts w:cstheme="minorHAnsi"/>
              </w:rPr>
              <w:t>Material</w:t>
            </w:r>
            <w:r w:rsidR="003D38BA">
              <w:rPr>
                <w:rFonts w:cstheme="minorHAnsi"/>
              </w:rPr>
              <w:t>s</w:t>
            </w:r>
            <w:r w:rsidR="00094E1C">
              <w:rPr>
                <w:rFonts w:cstheme="minorHAnsi"/>
              </w:rPr>
              <w:t xml:space="preserve"> Controller x1</w:t>
            </w:r>
          </w:p>
        </w:tc>
      </w:tr>
      <w:tr w:rsidR="00AF1548" w:rsidRPr="00340861" w:rsidTr="00C41DB8">
        <w:trPr>
          <w:trHeight w:val="362"/>
        </w:trPr>
        <w:tc>
          <w:tcPr>
            <w:tcW w:w="4361" w:type="dxa"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  <w:tc>
          <w:tcPr>
            <w:tcW w:w="4478" w:type="dxa"/>
            <w:vMerge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</w:tr>
      <w:tr w:rsidR="00AF1548" w:rsidRPr="00340861" w:rsidTr="00C41DB8">
        <w:trPr>
          <w:trHeight w:val="410"/>
        </w:trPr>
        <w:tc>
          <w:tcPr>
            <w:tcW w:w="4361" w:type="dxa"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</w:tcPr>
          <w:p w:rsidR="00AF1548" w:rsidRPr="00340861" w:rsidRDefault="00AF1548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 xml:space="preserve">Reports to (Job </w:t>
            </w:r>
            <w:r w:rsidRPr="00340861">
              <w:rPr>
                <w:rFonts w:cstheme="minorHAnsi"/>
              </w:rPr>
              <w:lastRenderedPageBreak/>
              <w:t>Title)</w:t>
            </w:r>
          </w:p>
        </w:tc>
        <w:tc>
          <w:tcPr>
            <w:tcW w:w="4478" w:type="dxa"/>
            <w:vMerge w:val="restart"/>
          </w:tcPr>
          <w:p w:rsidR="00AF1548" w:rsidRPr="00340861" w:rsidRDefault="0041702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Planning Manager</w:t>
            </w:r>
          </w:p>
        </w:tc>
      </w:tr>
      <w:tr w:rsidR="00AF1548" w:rsidRPr="00340861" w:rsidTr="00C41DB8">
        <w:trPr>
          <w:trHeight w:val="416"/>
        </w:trPr>
        <w:tc>
          <w:tcPr>
            <w:tcW w:w="4361" w:type="dxa"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  <w:tc>
          <w:tcPr>
            <w:tcW w:w="4478" w:type="dxa"/>
            <w:vMerge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</w:tr>
      <w:tr w:rsidR="00AF1548" w:rsidRPr="00340861" w:rsidTr="00C41DB8">
        <w:trPr>
          <w:trHeight w:val="422"/>
        </w:trPr>
        <w:tc>
          <w:tcPr>
            <w:tcW w:w="4361" w:type="dxa"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  <w:tc>
          <w:tcPr>
            <w:tcW w:w="6321" w:type="dxa"/>
            <w:gridSpan w:val="2"/>
            <w:vMerge w:val="restart"/>
            <w:vAlign w:val="center"/>
          </w:tcPr>
          <w:p w:rsidR="00AF1548" w:rsidRPr="00340861" w:rsidRDefault="00AF1548" w:rsidP="00AF1548">
            <w:pPr>
              <w:jc w:val="center"/>
              <w:rPr>
                <w:rFonts w:cstheme="minorHAnsi"/>
                <w:b/>
              </w:rPr>
            </w:pPr>
            <w:r w:rsidRPr="00340861">
              <w:rPr>
                <w:rFonts w:cstheme="minorHAnsi"/>
                <w:b/>
              </w:rPr>
              <w:t>PLEASE ENSURE YOU ATTACH CURRENT ORGANISATION CHART</w:t>
            </w:r>
          </w:p>
        </w:tc>
      </w:tr>
      <w:tr w:rsidR="00AF1548" w:rsidRPr="00340861" w:rsidTr="00C41DB8">
        <w:tc>
          <w:tcPr>
            <w:tcW w:w="4361" w:type="dxa"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  <w:tc>
          <w:tcPr>
            <w:tcW w:w="6321" w:type="dxa"/>
            <w:gridSpan w:val="2"/>
            <w:vMerge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</w:tr>
    </w:tbl>
    <w:p w:rsidR="00AF1548" w:rsidRPr="00340861" w:rsidRDefault="00AF154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247"/>
        <w:gridCol w:w="2139"/>
        <w:gridCol w:w="3203"/>
      </w:tblGrid>
      <w:tr w:rsidR="00AF1548" w:rsidRPr="00340861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AF1548" w:rsidRPr="00340861" w:rsidRDefault="00AF1548">
            <w:pPr>
              <w:rPr>
                <w:rFonts w:cstheme="minorHAnsi"/>
                <w:color w:val="FFFFFF" w:themeColor="background1"/>
              </w:rPr>
            </w:pPr>
            <w:r w:rsidRPr="00340861">
              <w:rPr>
                <w:rFonts w:cstheme="minorHAnsi"/>
                <w:color w:val="FFFFFF" w:themeColor="background1"/>
              </w:rPr>
              <w:t xml:space="preserve">SECTION 8 </w:t>
            </w:r>
            <w:r w:rsidR="00417021">
              <w:rPr>
                <w:rFonts w:cstheme="minorHAnsi"/>
                <w:color w:val="FFFFFF" w:themeColor="background1"/>
              </w:rPr>
              <w:t>–</w:t>
            </w:r>
            <w:r w:rsidRPr="00340861">
              <w:rPr>
                <w:rFonts w:cstheme="minorHAnsi"/>
                <w:color w:val="FFFFFF" w:themeColor="background1"/>
              </w:rPr>
              <w:t xml:space="preserve"> SIGNATORIES</w:t>
            </w:r>
          </w:p>
        </w:tc>
      </w:tr>
      <w:tr w:rsidR="00AF1548" w:rsidRPr="00340861" w:rsidTr="00BC2CA1">
        <w:trPr>
          <w:trHeight w:val="494"/>
        </w:trPr>
        <w:tc>
          <w:tcPr>
            <w:tcW w:w="2093" w:type="dxa"/>
          </w:tcPr>
          <w:p w:rsidR="00AF1548" w:rsidRPr="00340861" w:rsidRDefault="00AF1548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Job Holder Signature</w:t>
            </w:r>
          </w:p>
        </w:tc>
        <w:tc>
          <w:tcPr>
            <w:tcW w:w="3247" w:type="dxa"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  <w:tc>
          <w:tcPr>
            <w:tcW w:w="2139" w:type="dxa"/>
          </w:tcPr>
          <w:p w:rsidR="00AF1548" w:rsidRPr="00340861" w:rsidRDefault="00AF1548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Manager Signature</w:t>
            </w:r>
          </w:p>
        </w:tc>
        <w:tc>
          <w:tcPr>
            <w:tcW w:w="3203" w:type="dxa"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</w:tr>
      <w:tr w:rsidR="00AF1548" w:rsidRPr="00340861" w:rsidTr="00BC2CA1">
        <w:trPr>
          <w:trHeight w:val="558"/>
        </w:trPr>
        <w:tc>
          <w:tcPr>
            <w:tcW w:w="2093" w:type="dxa"/>
          </w:tcPr>
          <w:p w:rsidR="00AF1548" w:rsidRPr="00340861" w:rsidRDefault="00AF1548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Name</w:t>
            </w:r>
          </w:p>
        </w:tc>
        <w:tc>
          <w:tcPr>
            <w:tcW w:w="3247" w:type="dxa"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  <w:tc>
          <w:tcPr>
            <w:tcW w:w="2139" w:type="dxa"/>
          </w:tcPr>
          <w:p w:rsidR="00AF1548" w:rsidRPr="00340861" w:rsidRDefault="00AF1548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Name</w:t>
            </w:r>
          </w:p>
        </w:tc>
        <w:tc>
          <w:tcPr>
            <w:tcW w:w="3203" w:type="dxa"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</w:tr>
      <w:tr w:rsidR="00AF1548" w:rsidRPr="00340861" w:rsidTr="00BC2CA1">
        <w:trPr>
          <w:trHeight w:val="538"/>
        </w:trPr>
        <w:tc>
          <w:tcPr>
            <w:tcW w:w="2093" w:type="dxa"/>
          </w:tcPr>
          <w:p w:rsidR="00AF1548" w:rsidRPr="00340861" w:rsidRDefault="00AF1548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Date</w:t>
            </w:r>
          </w:p>
        </w:tc>
        <w:tc>
          <w:tcPr>
            <w:tcW w:w="3247" w:type="dxa"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  <w:tc>
          <w:tcPr>
            <w:tcW w:w="2139" w:type="dxa"/>
          </w:tcPr>
          <w:p w:rsidR="00AF1548" w:rsidRPr="00340861" w:rsidRDefault="00AF1548">
            <w:pPr>
              <w:rPr>
                <w:rFonts w:cstheme="minorHAnsi"/>
              </w:rPr>
            </w:pPr>
            <w:r w:rsidRPr="00340861">
              <w:rPr>
                <w:rFonts w:cstheme="minorHAnsi"/>
              </w:rPr>
              <w:t>Date</w:t>
            </w:r>
          </w:p>
        </w:tc>
        <w:tc>
          <w:tcPr>
            <w:tcW w:w="3203" w:type="dxa"/>
          </w:tcPr>
          <w:p w:rsidR="00AF1548" w:rsidRPr="00340861" w:rsidRDefault="00AF1548">
            <w:pPr>
              <w:rPr>
                <w:rFonts w:cstheme="minorHAnsi"/>
              </w:rPr>
            </w:pPr>
          </w:p>
        </w:tc>
      </w:tr>
    </w:tbl>
    <w:p w:rsidR="00AF1548" w:rsidRPr="00340861" w:rsidRDefault="00AF1548">
      <w:pPr>
        <w:rPr>
          <w:rFonts w:cstheme="minorHAnsi"/>
        </w:rPr>
      </w:pPr>
    </w:p>
    <w:sectPr w:rsidR="00AF1548" w:rsidRPr="00340861" w:rsidSect="007E3DC1">
      <w:headerReference w:type="default" r:id="rId8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D1" w:rsidRDefault="000709D1" w:rsidP="007E3DC1">
      <w:pPr>
        <w:spacing w:after="0" w:line="240" w:lineRule="auto"/>
      </w:pPr>
      <w:r>
        <w:separator/>
      </w:r>
    </w:p>
  </w:endnote>
  <w:endnote w:type="continuationSeparator" w:id="0">
    <w:p w:rsidR="000709D1" w:rsidRDefault="000709D1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D1" w:rsidRDefault="000709D1" w:rsidP="007E3DC1">
      <w:pPr>
        <w:spacing w:after="0" w:line="240" w:lineRule="auto"/>
      </w:pPr>
      <w:r>
        <w:separator/>
      </w:r>
    </w:p>
  </w:footnote>
  <w:footnote w:type="continuationSeparator" w:id="0">
    <w:p w:rsidR="000709D1" w:rsidRDefault="000709D1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1" w:rsidRPr="007E3DC1" w:rsidRDefault="000709D1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5454650</wp:posOffset>
          </wp:positionH>
          <wp:positionV relativeFrom="paragraph">
            <wp:posOffset>-219710</wp:posOffset>
          </wp:positionV>
          <wp:extent cx="1225550" cy="774700"/>
          <wp:effectExtent l="19050" t="0" r="0" b="0"/>
          <wp:wrapThrough wrapText="bothSides">
            <wp:wrapPolygon edited="0">
              <wp:start x="-336" y="0"/>
              <wp:lineTo x="-336" y="21246"/>
              <wp:lineTo x="21488" y="21246"/>
              <wp:lineTo x="21488" y="0"/>
              <wp:lineTo x="-336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DC1">
      <w:rPr>
        <w:b/>
        <w:sz w:val="32"/>
        <w:u w:val="single"/>
      </w:rPr>
      <w:t>JOB DESCRIPTION</w:t>
    </w:r>
  </w:p>
  <w:p w:rsidR="000709D1" w:rsidRDefault="000709D1">
    <w:pPr>
      <w:pStyle w:val="Header"/>
    </w:pPr>
  </w:p>
  <w:p w:rsidR="000709D1" w:rsidRDefault="000709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8E6"/>
    <w:multiLevelType w:val="hybridMultilevel"/>
    <w:tmpl w:val="0C486C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449F2"/>
    <w:multiLevelType w:val="hybridMultilevel"/>
    <w:tmpl w:val="A06252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338D8"/>
    <w:multiLevelType w:val="hybridMultilevel"/>
    <w:tmpl w:val="008C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66277"/>
    <w:multiLevelType w:val="hybridMultilevel"/>
    <w:tmpl w:val="685C1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D474E"/>
    <w:multiLevelType w:val="hybridMultilevel"/>
    <w:tmpl w:val="5AFE33B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B8C3643"/>
    <w:multiLevelType w:val="hybridMultilevel"/>
    <w:tmpl w:val="CF42C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C52EF"/>
    <w:multiLevelType w:val="hybridMultilevel"/>
    <w:tmpl w:val="CE0E9E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E23ECD"/>
    <w:multiLevelType w:val="hybridMultilevel"/>
    <w:tmpl w:val="C7605A06"/>
    <w:lvl w:ilvl="0" w:tplc="23586F1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057F15"/>
    <w:multiLevelType w:val="hybridMultilevel"/>
    <w:tmpl w:val="526A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90089"/>
    <w:multiLevelType w:val="hybridMultilevel"/>
    <w:tmpl w:val="87AE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8188F"/>
    <w:multiLevelType w:val="hybridMultilevel"/>
    <w:tmpl w:val="95347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3874B4"/>
    <w:multiLevelType w:val="hybridMultilevel"/>
    <w:tmpl w:val="2AD8F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3C6991"/>
    <w:multiLevelType w:val="hybridMultilevel"/>
    <w:tmpl w:val="75BAE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9C"/>
    <w:rsid w:val="000709D1"/>
    <w:rsid w:val="00094E1C"/>
    <w:rsid w:val="000A57F5"/>
    <w:rsid w:val="000B636D"/>
    <w:rsid w:val="000C3BD9"/>
    <w:rsid w:val="000F51E9"/>
    <w:rsid w:val="001019C8"/>
    <w:rsid w:val="00126EC2"/>
    <w:rsid w:val="00153395"/>
    <w:rsid w:val="00211DC3"/>
    <w:rsid w:val="00222E96"/>
    <w:rsid w:val="0026435C"/>
    <w:rsid w:val="002647B0"/>
    <w:rsid w:val="00277552"/>
    <w:rsid w:val="003361D9"/>
    <w:rsid w:val="00340861"/>
    <w:rsid w:val="00390804"/>
    <w:rsid w:val="00396698"/>
    <w:rsid w:val="003D38BA"/>
    <w:rsid w:val="00417021"/>
    <w:rsid w:val="00472303"/>
    <w:rsid w:val="004C433F"/>
    <w:rsid w:val="004E4C51"/>
    <w:rsid w:val="00510BF0"/>
    <w:rsid w:val="005560FC"/>
    <w:rsid w:val="00557CB8"/>
    <w:rsid w:val="005F4916"/>
    <w:rsid w:val="00620EDF"/>
    <w:rsid w:val="0062721C"/>
    <w:rsid w:val="00643956"/>
    <w:rsid w:val="00655D36"/>
    <w:rsid w:val="00656676"/>
    <w:rsid w:val="00690DA4"/>
    <w:rsid w:val="006C6577"/>
    <w:rsid w:val="007A5D18"/>
    <w:rsid w:val="007C5417"/>
    <w:rsid w:val="007E3BD9"/>
    <w:rsid w:val="007E3DC1"/>
    <w:rsid w:val="00826777"/>
    <w:rsid w:val="008705B4"/>
    <w:rsid w:val="00881C59"/>
    <w:rsid w:val="008A3D8E"/>
    <w:rsid w:val="008B3890"/>
    <w:rsid w:val="009101EB"/>
    <w:rsid w:val="009121B3"/>
    <w:rsid w:val="00915290"/>
    <w:rsid w:val="00917EFB"/>
    <w:rsid w:val="009215B9"/>
    <w:rsid w:val="00931F94"/>
    <w:rsid w:val="009A72ED"/>
    <w:rsid w:val="009E39B2"/>
    <w:rsid w:val="00A11A4C"/>
    <w:rsid w:val="00A77A63"/>
    <w:rsid w:val="00AB6178"/>
    <w:rsid w:val="00AF1548"/>
    <w:rsid w:val="00AF79D4"/>
    <w:rsid w:val="00B06AEF"/>
    <w:rsid w:val="00B81DBB"/>
    <w:rsid w:val="00B8328F"/>
    <w:rsid w:val="00BC2CA1"/>
    <w:rsid w:val="00BD0AAF"/>
    <w:rsid w:val="00C41DB8"/>
    <w:rsid w:val="00CA1632"/>
    <w:rsid w:val="00CC1040"/>
    <w:rsid w:val="00CD1ADA"/>
    <w:rsid w:val="00CE32CA"/>
    <w:rsid w:val="00D21215"/>
    <w:rsid w:val="00D8319C"/>
    <w:rsid w:val="00DF6A6A"/>
    <w:rsid w:val="00E06648"/>
    <w:rsid w:val="00E07EF4"/>
    <w:rsid w:val="00E86BD9"/>
    <w:rsid w:val="00E86D91"/>
    <w:rsid w:val="00EB2D44"/>
    <w:rsid w:val="00F13B60"/>
    <w:rsid w:val="00F218D7"/>
    <w:rsid w:val="00F2399C"/>
    <w:rsid w:val="00F267DF"/>
    <w:rsid w:val="00F74094"/>
    <w:rsid w:val="00F75C76"/>
    <w:rsid w:val="00FC79F3"/>
    <w:rsid w:val="00FD1E05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3DC1"/>
  </w:style>
  <w:style w:type="paragraph" w:styleId="Footer">
    <w:name w:val="footer"/>
    <w:basedOn w:val="Normal"/>
    <w:link w:val="Foot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B81DBB"/>
    <w:pPr>
      <w:spacing w:after="0" w:line="240" w:lineRule="auto"/>
      <w:ind w:left="900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81DBB"/>
    <w:rPr>
      <w:rFonts w:ascii="Comic Sans MS" w:eastAsia="Times New Roman" w:hAnsi="Comic Sans M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C10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1040"/>
  </w:style>
  <w:style w:type="paragraph" w:styleId="ListParagraph">
    <w:name w:val="List Paragraph"/>
    <w:basedOn w:val="Normal"/>
    <w:uiPriority w:val="34"/>
    <w:qFormat/>
    <w:rsid w:val="00E07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3DC1"/>
  </w:style>
  <w:style w:type="paragraph" w:styleId="Footer">
    <w:name w:val="footer"/>
    <w:basedOn w:val="Normal"/>
    <w:link w:val="Foot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B81DBB"/>
    <w:pPr>
      <w:spacing w:after="0" w:line="240" w:lineRule="auto"/>
      <w:ind w:left="900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81DBB"/>
    <w:rPr>
      <w:rFonts w:ascii="Comic Sans MS" w:eastAsia="Times New Roman" w:hAnsi="Comic Sans M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C10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1040"/>
  </w:style>
  <w:style w:type="paragraph" w:styleId="ListParagraph">
    <w:name w:val="List Paragraph"/>
    <w:basedOn w:val="Normal"/>
    <w:uiPriority w:val="34"/>
    <w:qFormat/>
    <w:rsid w:val="00E0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E9B95528</Template>
  <TotalTime>1</TotalTime>
  <Pages>3</Pages>
  <Words>635</Words>
  <Characters>3626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Kerry Dawson</cp:lastModifiedBy>
  <cp:revision>2</cp:revision>
  <cp:lastPrinted>2011-08-19T15:12:00Z</cp:lastPrinted>
  <dcterms:created xsi:type="dcterms:W3CDTF">2020-09-28T15:24:00Z</dcterms:created>
  <dcterms:modified xsi:type="dcterms:W3CDTF">2020-09-28T15:24:00Z</dcterms:modified>
</cp:coreProperties>
</file>