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3145"/>
        <w:gridCol w:w="1620"/>
        <w:gridCol w:w="2605"/>
      </w:tblGrid>
      <w:tr w:rsidR="006C34A7" w:rsidRPr="006C34A7" w14:paraId="40DC1892" w14:textId="77777777" w:rsidTr="2DA43F1A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5FEC9" w14:textId="77777777" w:rsidR="0032534B" w:rsidRPr="006C34A7" w:rsidRDefault="0032534B" w:rsidP="2DA43F1A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Job Information</w:t>
            </w:r>
          </w:p>
        </w:tc>
      </w:tr>
      <w:tr w:rsidR="006C34A7" w:rsidRPr="006C34A7" w14:paraId="38D7095B" w14:textId="77777777" w:rsidTr="2DA43F1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71AE" w14:textId="60E1060D" w:rsidR="0032534B" w:rsidRPr="006C34A7" w:rsidRDefault="0032534B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System Job Title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0C0F57A" w14:textId="05DFED08" w:rsidR="0032534B" w:rsidRPr="006C34A7" w:rsidRDefault="00147E3B" w:rsidP="00147E3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Supplier Assurance Technologist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63E49" w14:textId="77777777" w:rsidR="0032534B" w:rsidRPr="006C34A7" w:rsidRDefault="0032534B" w:rsidP="2DA43F1A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Function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E03ED3" w14:textId="6875755C" w:rsidR="0032534B" w:rsidRPr="006C34A7" w:rsidRDefault="00147E3B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Technical </w:t>
            </w:r>
          </w:p>
        </w:tc>
      </w:tr>
      <w:tr w:rsidR="006C34A7" w:rsidRPr="006C34A7" w14:paraId="58DCDD08" w14:textId="77777777" w:rsidTr="2DA43F1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EC6B2" w14:textId="5F6D7216" w:rsidR="0032534B" w:rsidRPr="006C34A7" w:rsidRDefault="00301F90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Working Job Title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C695DF2" w14:textId="77777777" w:rsidR="0032534B" w:rsidRPr="006C34A7" w:rsidRDefault="0032534B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61176" w14:textId="77777777" w:rsidR="0032534B" w:rsidRPr="006C34A7" w:rsidRDefault="0032534B" w:rsidP="2DA43F1A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Sub-Function</w:t>
            </w:r>
          </w:p>
        </w:tc>
        <w:tc>
          <w:tcPr>
            <w:tcW w:w="260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818C225" w14:textId="77777777" w:rsidR="0032534B" w:rsidRPr="006C34A7" w:rsidRDefault="0032534B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C34A7" w:rsidRPr="006C34A7" w14:paraId="64C3B377" w14:textId="77777777" w:rsidTr="2DA43F1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62B6" w14:textId="4D5FA47E" w:rsidR="00301F90" w:rsidRPr="006C34A7" w:rsidRDefault="00301F90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Job Code</w:t>
            </w:r>
          </w:p>
        </w:tc>
        <w:tc>
          <w:tcPr>
            <w:tcW w:w="3145" w:type="dxa"/>
            <w:tcBorders>
              <w:left w:val="nil"/>
              <w:right w:val="nil"/>
            </w:tcBorders>
            <w:vAlign w:val="center"/>
          </w:tcPr>
          <w:p w14:paraId="3E8F9BB0" w14:textId="77777777" w:rsidR="00301F90" w:rsidRPr="006C34A7" w:rsidRDefault="00301F90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71ED" w14:textId="77777777" w:rsidR="00301F90" w:rsidRPr="006C34A7" w:rsidRDefault="00301F90" w:rsidP="2DA43F1A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Team</w:t>
            </w:r>
          </w:p>
        </w:tc>
        <w:tc>
          <w:tcPr>
            <w:tcW w:w="2605" w:type="dxa"/>
            <w:tcBorders>
              <w:left w:val="nil"/>
              <w:right w:val="nil"/>
            </w:tcBorders>
            <w:vAlign w:val="center"/>
          </w:tcPr>
          <w:p w14:paraId="10A3536A" w14:textId="5FF4E509" w:rsidR="00301F90" w:rsidRPr="006C34A7" w:rsidRDefault="00147E3B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Technical</w:t>
            </w:r>
          </w:p>
        </w:tc>
      </w:tr>
      <w:tr w:rsidR="006C34A7" w:rsidRPr="006C34A7" w14:paraId="33D01164" w14:textId="77777777" w:rsidTr="2DA43F1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30FA" w14:textId="42C64865" w:rsidR="00301F90" w:rsidRPr="006C34A7" w:rsidRDefault="00301F90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Location Job is Performed</w:t>
            </w:r>
          </w:p>
        </w:tc>
        <w:tc>
          <w:tcPr>
            <w:tcW w:w="314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9FEB2CD" w14:textId="6F5D61E2" w:rsidR="00301F90" w:rsidRPr="006C34A7" w:rsidRDefault="00147E3B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Grimsby, Hybrid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E1CFE" w14:textId="0A912DFB" w:rsidR="00301F90" w:rsidRPr="006C34A7" w:rsidRDefault="00E95637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Reports To</w:t>
            </w:r>
          </w:p>
        </w:tc>
        <w:tc>
          <w:tcPr>
            <w:tcW w:w="260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D4B10CB" w14:textId="1270390A" w:rsidR="00301F90" w:rsidRPr="006C34A7" w:rsidRDefault="00147E3B" w:rsidP="2DA43F1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C34A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Supplier Assurance Manager </w:t>
            </w:r>
          </w:p>
        </w:tc>
      </w:tr>
    </w:tbl>
    <w:p w14:paraId="77118E18" w14:textId="77777777" w:rsidR="00A039C7" w:rsidRPr="006C34A7" w:rsidRDefault="00A039C7" w:rsidP="2DA43F1A">
      <w:pPr>
        <w:spacing w:after="0" w:line="240" w:lineRule="auto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</w:p>
    <w:p w14:paraId="6CC27D52" w14:textId="5F192176" w:rsidR="00A80D37" w:rsidRPr="006C34A7" w:rsidRDefault="00147E3B" w:rsidP="2DA43F1A">
      <w:pPr>
        <w:spacing w:after="0" w:line="240" w:lineRule="auto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noProof/>
          <w:color w:val="000000" w:themeColor="text1"/>
          <w:sz w:val="20"/>
          <w:szCs w:val="20"/>
        </w:rPr>
        <w:t xml:space="preserve">04 June 2025 </w:t>
      </w:r>
    </w:p>
    <w:p w14:paraId="7C4E9637" w14:textId="77777777" w:rsidR="00A80D37" w:rsidRPr="006C34A7" w:rsidRDefault="006C34A7" w:rsidP="2DA43F1A">
      <w:pPr>
        <w:spacing w:line="259" w:lineRule="auto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noProof/>
          <w:color w:val="000000" w:themeColor="text1"/>
          <w:sz w:val="20"/>
          <w:szCs w:val="20"/>
        </w:rPr>
        <w:pict w14:anchorId="5989661F">
          <v:rect id="_x0000_i1025" alt="" style="width:0;height:1.5pt;mso-width-percent:0;mso-height-percent:0;mso-width-percent:0;mso-height-percent:0" o:hralign="center" o:hrstd="t" o:hr="t" fillcolor="#a0a0a0" stroked="f"/>
        </w:pict>
      </w:r>
    </w:p>
    <w:p w14:paraId="6DE5BDAE" w14:textId="1AE47324" w:rsidR="00A80D37" w:rsidRPr="006C34A7" w:rsidRDefault="00A80D37" w:rsidP="2DA43F1A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Role Purpose</w:t>
      </w:r>
      <w:r w:rsidR="74DFC010"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:</w:t>
      </w:r>
    </w:p>
    <w:p w14:paraId="22FD21BF" w14:textId="77777777" w:rsidR="00147E3B" w:rsidRPr="006C34A7" w:rsidRDefault="00147E3B" w:rsidP="00147E3B">
      <w:pPr>
        <w:numPr>
          <w:ilvl w:val="0"/>
          <w:numId w:val="10"/>
        </w:numPr>
        <w:spacing w:after="0" w:line="240" w:lineRule="auto"/>
        <w:rPr>
          <w:rStyle w:val="ui-provider"/>
          <w:rFonts w:ascii="Arial" w:hAnsi="Arial" w:cs="Arial"/>
          <w:color w:val="000000" w:themeColor="text1"/>
          <w:sz w:val="20"/>
          <w:szCs w:val="20"/>
        </w:rPr>
      </w:pPr>
      <w:r w:rsidRPr="006C34A7">
        <w:rPr>
          <w:rStyle w:val="ui-provider"/>
          <w:rFonts w:ascii="Arial" w:hAnsi="Arial" w:cs="Arial"/>
          <w:color w:val="000000" w:themeColor="text1"/>
          <w:sz w:val="20"/>
          <w:szCs w:val="20"/>
        </w:rPr>
        <w:t>Support the assessment, coordination, approval and monitoring of raw materials, packaging and contract manufactured goods.</w:t>
      </w:r>
    </w:p>
    <w:p w14:paraId="64047420" w14:textId="77777777" w:rsidR="00147E3B" w:rsidRPr="006C34A7" w:rsidRDefault="00147E3B" w:rsidP="00147E3B">
      <w:pPr>
        <w:numPr>
          <w:ilvl w:val="0"/>
          <w:numId w:val="10"/>
        </w:numPr>
        <w:spacing w:after="0" w:line="240" w:lineRule="auto"/>
        <w:rPr>
          <w:rStyle w:val="ui-provider"/>
          <w:rFonts w:ascii="Arial" w:hAnsi="Arial" w:cs="Arial"/>
          <w:color w:val="000000" w:themeColor="text1"/>
          <w:sz w:val="20"/>
          <w:szCs w:val="20"/>
        </w:rPr>
      </w:pPr>
      <w:r w:rsidRPr="006C34A7">
        <w:rPr>
          <w:rStyle w:val="ui-provider"/>
          <w:rFonts w:ascii="Arial" w:hAnsi="Arial" w:cs="Arial"/>
          <w:color w:val="000000" w:themeColor="text1"/>
          <w:sz w:val="20"/>
          <w:szCs w:val="20"/>
        </w:rPr>
        <w:t>Support the assessment, coordination, approval and monitoring of suppliers, packaging suppliers, contract manufactures and 3PL locations.</w:t>
      </w:r>
    </w:p>
    <w:p w14:paraId="21AAA63D" w14:textId="19E7E45E" w:rsidR="00A80D37" w:rsidRPr="006C34A7" w:rsidRDefault="00147E3B" w:rsidP="00147E3B">
      <w:pPr>
        <w:pStyle w:val="ListParagraph"/>
        <w:numPr>
          <w:ilvl w:val="0"/>
          <w:numId w:val="10"/>
        </w:numPr>
        <w:spacing w:line="259" w:lineRule="auto"/>
        <w:jc w:val="both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006C34A7">
        <w:rPr>
          <w:rStyle w:val="ui-provider"/>
          <w:rFonts w:ascii="Arial" w:hAnsi="Arial" w:cs="Arial"/>
          <w:color w:val="000000" w:themeColor="text1"/>
          <w:sz w:val="20"/>
          <w:szCs w:val="20"/>
        </w:rPr>
        <w:t>Ensure adherence to quality standards and legality to ensure compliance</w:t>
      </w:r>
    </w:p>
    <w:p w14:paraId="2AB82689" w14:textId="77777777" w:rsidR="00A80D37" w:rsidRPr="006C34A7" w:rsidRDefault="006C34A7" w:rsidP="2DA43F1A">
      <w:pPr>
        <w:spacing w:line="259" w:lineRule="auto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noProof/>
          <w:color w:val="000000" w:themeColor="text1"/>
          <w:sz w:val="20"/>
          <w:szCs w:val="20"/>
        </w:rPr>
        <w:pict w14:anchorId="633AF02C">
          <v:rect id="_x0000_i1026" alt="" style="width:0;height:1.5pt;mso-width-percent:0;mso-height-percent:0;mso-width-percent:0;mso-height-percent:0" o:hralign="center" o:hrstd="t" o:hr="t" fillcolor="#a0a0a0" stroked="f"/>
        </w:pict>
      </w:r>
    </w:p>
    <w:p w14:paraId="75AB2E55" w14:textId="4473CD08" w:rsidR="00A80D37" w:rsidRPr="006C34A7" w:rsidRDefault="00A80D37" w:rsidP="2DA43F1A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Essential Duties and Responsibilities</w:t>
      </w:r>
      <w:r w:rsidR="031EB456"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:</w:t>
      </w:r>
    </w:p>
    <w:p w14:paraId="04C089A8" w14:textId="77777777" w:rsidR="00147E3B" w:rsidRPr="006C34A7" w:rsidRDefault="00147E3B" w:rsidP="00147E3B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</w:p>
    <w:p w14:paraId="696DB072" w14:textId="77777777" w:rsidR="00147E3B" w:rsidRPr="006C34A7" w:rsidRDefault="00147E3B" w:rsidP="00147E3B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Health and Safety</w:t>
      </w:r>
    </w:p>
    <w:p w14:paraId="3016EB05" w14:textId="139C32B7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Maintain a proactive health and safety culture within the business.</w:t>
      </w:r>
    </w:p>
    <w:p w14:paraId="7A42DDFA" w14:textId="0826AC38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Support in any accident investigations that may occur.</w:t>
      </w:r>
    </w:p>
    <w:p w14:paraId="69E1F6CC" w14:textId="77777777" w:rsidR="00147E3B" w:rsidRPr="006C34A7" w:rsidRDefault="00147E3B" w:rsidP="00147E3B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Quality &amp; Compliance</w:t>
      </w:r>
    </w:p>
    <w:p w14:paraId="724AC4BE" w14:textId="38B69F58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Raw material, packaging and contract manufactured goods approvals and monitoring.</w:t>
      </w:r>
    </w:p>
    <w:p w14:paraId="396A8FDB" w14:textId="48FA3D55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The approval and monitoring of suppliers, contact manufacturers and 3PL sites.</w:t>
      </w:r>
    </w:p>
    <w:p w14:paraId="481D8E83" w14:textId="4FA1CCB6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Knowledge of VACCP/TACCP risk assessments (including Horizon Scanning).</w:t>
      </w:r>
    </w:p>
    <w:p w14:paraId="30F11C25" w14:textId="5316175F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Analyse and interpret microbiological results.</w:t>
      </w:r>
    </w:p>
    <w:p w14:paraId="2CD18824" w14:textId="77EEA08D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Provide technical input for all developmental work to ensure all new products are safe, legal and meet quality standards.</w:t>
      </w:r>
    </w:p>
    <w:p w14:paraId="7D60989A" w14:textId="564F0828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Support the management of upkeeping accurate specifications and relevant documentation for all raw materials, contract manufactured goods and packaging used at Hain encompassing HACCP, legality, process and quality.</w:t>
      </w:r>
    </w:p>
    <w:p w14:paraId="7DCB4FBE" w14:textId="1C8A4C5D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Supplier non-conformance reporting and monitoring.</w:t>
      </w:r>
    </w:p>
    <w:p w14:paraId="7BBF1957" w14:textId="3EA5F211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Lead supplier audits and visits.</w:t>
      </w:r>
    </w:p>
    <w:p w14:paraId="6D3C1F68" w14:textId="17A33D9A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Maintain effective communication and relationships with suppliers and internal teams.</w:t>
      </w:r>
    </w:p>
    <w:p w14:paraId="368DBBEA" w14:textId="386EB176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Assist in relevant site certification and customer audits</w:t>
      </w:r>
    </w:p>
    <w:p w14:paraId="4F43BDF2" w14:textId="77777777" w:rsidR="00147E3B" w:rsidRPr="006C34A7" w:rsidRDefault="00147E3B" w:rsidP="00147E3B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Delivery</w:t>
      </w: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ab/>
      </w:r>
    </w:p>
    <w:p w14:paraId="11B45908" w14:textId="72D60D95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Support the delivery of departmental set objectives.</w:t>
      </w:r>
    </w:p>
    <w:p w14:paraId="4EC833E3" w14:textId="4EEE334B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Support the delivery of department projects.</w:t>
      </w:r>
    </w:p>
    <w:p w14:paraId="717B7D34" w14:textId="1D203D7B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Support the delivery of the department KPIs.</w:t>
      </w:r>
    </w:p>
    <w:p w14:paraId="57B0D725" w14:textId="77777777" w:rsidR="00147E3B" w:rsidRPr="006C34A7" w:rsidRDefault="00147E3B" w:rsidP="00147E3B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Cost</w:t>
      </w: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ab/>
      </w:r>
    </w:p>
    <w:p w14:paraId="297F29C1" w14:textId="35D36BF1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Active involvement in all initiatives relating to area performance improvement.</w:t>
      </w:r>
    </w:p>
    <w:p w14:paraId="6A639C65" w14:textId="77777777" w:rsidR="00147E3B" w:rsidRPr="006C34A7" w:rsidRDefault="00147E3B" w:rsidP="00147E3B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Continuous Improvement</w:t>
      </w: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ab/>
      </w:r>
    </w:p>
    <w:p w14:paraId="0E71A051" w14:textId="4AB59455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Support product quality improvement initiatives throughout the raw material sourcing, production, and packaging processes.</w:t>
      </w:r>
    </w:p>
    <w:p w14:paraId="381FF6AD" w14:textId="4DE0B7A8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Continually improve departmental and organisational standards.</w:t>
      </w:r>
    </w:p>
    <w:p w14:paraId="3D472DFA" w14:textId="40921440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Demonstrate an ability to solve process/technical problems.</w:t>
      </w: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ab/>
      </w:r>
    </w:p>
    <w:p w14:paraId="10A7A304" w14:textId="77777777" w:rsidR="00147E3B" w:rsidRPr="006C34A7" w:rsidRDefault="00147E3B" w:rsidP="00147E3B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</w:p>
    <w:p w14:paraId="5EF7D3F7" w14:textId="77777777" w:rsidR="00147E3B" w:rsidRPr="006C34A7" w:rsidRDefault="00147E3B" w:rsidP="00147E3B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General</w:t>
      </w: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ab/>
      </w:r>
    </w:p>
    <w:p w14:paraId="6EBBB592" w14:textId="35DD2FB7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Support with Internal audits.</w:t>
      </w:r>
    </w:p>
    <w:p w14:paraId="32319581" w14:textId="5E78B690" w:rsidR="00147E3B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Support group technical teams.</w:t>
      </w:r>
    </w:p>
    <w:p w14:paraId="32DA9D1D" w14:textId="2362042F" w:rsidR="2DA43F1A" w:rsidRPr="006C34A7" w:rsidRDefault="00147E3B" w:rsidP="00147E3B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t>Additional duties as and when required that are relevant to the department.</w:t>
      </w:r>
    </w:p>
    <w:p w14:paraId="142BF2DF" w14:textId="77777777" w:rsidR="00147E3B" w:rsidRPr="006C34A7" w:rsidRDefault="00147E3B" w:rsidP="2DA43F1A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  <w:bookmarkStart w:id="0" w:name="_GoBack"/>
      <w:bookmarkEnd w:id="0"/>
    </w:p>
    <w:p w14:paraId="353C9612" w14:textId="18157C28" w:rsidR="00A80D37" w:rsidRPr="006C34A7" w:rsidRDefault="00A80D37" w:rsidP="2DA43F1A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Education and/or Experience</w:t>
      </w:r>
      <w:r w:rsidR="25582646"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:</w:t>
      </w:r>
    </w:p>
    <w:p w14:paraId="04D2D4AE" w14:textId="77777777" w:rsidR="00147E3B" w:rsidRPr="006C34A7" w:rsidRDefault="00147E3B" w:rsidP="00147E3B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color w:val="000000" w:themeColor="text1"/>
          <w:sz w:val="20"/>
          <w:szCs w:val="20"/>
        </w:rPr>
        <w:t>Degree level qualification in Chemistry, Food Science, Microbiology or other relevant scientific discipline – Not essential.</w:t>
      </w:r>
    </w:p>
    <w:p w14:paraId="2735D81A" w14:textId="77777777" w:rsidR="00147E3B" w:rsidRPr="006C34A7" w:rsidRDefault="00147E3B" w:rsidP="00147E3B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color w:val="000000" w:themeColor="text1"/>
          <w:sz w:val="20"/>
          <w:szCs w:val="20"/>
        </w:rPr>
        <w:t>Experience in Supplier Quality Assurance in food manufacturing or food/drink industry.</w:t>
      </w:r>
    </w:p>
    <w:p w14:paraId="57B01C75" w14:textId="77777777" w:rsidR="00147E3B" w:rsidRPr="006C34A7" w:rsidRDefault="00147E3B" w:rsidP="00147E3B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color w:val="000000" w:themeColor="text1"/>
          <w:sz w:val="20"/>
          <w:szCs w:val="20"/>
        </w:rPr>
        <w:t>Experience in TACCP and VACCP assessments.</w:t>
      </w:r>
    </w:p>
    <w:p w14:paraId="1A40AB7E" w14:textId="77777777" w:rsidR="00147E3B" w:rsidRPr="006C34A7" w:rsidRDefault="00147E3B" w:rsidP="00147E3B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color w:val="000000" w:themeColor="text1"/>
          <w:sz w:val="20"/>
          <w:szCs w:val="20"/>
        </w:rPr>
        <w:t>Knowledge of HACCP and food safety.</w:t>
      </w:r>
    </w:p>
    <w:p w14:paraId="3DFFC555" w14:textId="77777777" w:rsidR="00147E3B" w:rsidRPr="006C34A7" w:rsidRDefault="00147E3B" w:rsidP="00147E3B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color w:val="000000" w:themeColor="text1"/>
          <w:sz w:val="20"/>
          <w:szCs w:val="20"/>
        </w:rPr>
        <w:t>Knowledge with Food Safety Regulations.</w:t>
      </w:r>
    </w:p>
    <w:p w14:paraId="18422F70" w14:textId="77777777" w:rsidR="00147E3B" w:rsidRPr="006C34A7" w:rsidRDefault="00147E3B" w:rsidP="00147E3B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color w:val="000000" w:themeColor="text1"/>
          <w:sz w:val="20"/>
          <w:szCs w:val="20"/>
        </w:rPr>
        <w:t>Competent user of Microsoft Office with proficient computer skills.</w:t>
      </w:r>
    </w:p>
    <w:p w14:paraId="3E22A232" w14:textId="77777777" w:rsidR="00147E3B" w:rsidRPr="006C34A7" w:rsidRDefault="00147E3B" w:rsidP="00147E3B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color w:val="000000" w:themeColor="text1"/>
          <w:sz w:val="20"/>
          <w:szCs w:val="20"/>
        </w:rPr>
        <w:t>Experience working with GSFI and retailer COPs</w:t>
      </w:r>
    </w:p>
    <w:p w14:paraId="0B48D9A9" w14:textId="51B52F15" w:rsidR="00147E3B" w:rsidRPr="006C34A7" w:rsidRDefault="00147E3B" w:rsidP="00147E3B">
      <w:pPr>
        <w:pStyle w:val="ListParagraph"/>
        <w:numPr>
          <w:ilvl w:val="0"/>
          <w:numId w:val="18"/>
        </w:num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color w:val="000000" w:themeColor="text1"/>
          <w:sz w:val="20"/>
          <w:szCs w:val="20"/>
        </w:rPr>
        <w:t>Experience in leading supplier audits and visits</w:t>
      </w:r>
    </w:p>
    <w:p w14:paraId="7710ABF7" w14:textId="59707FFB" w:rsidR="2DA43F1A" w:rsidRPr="006C34A7" w:rsidRDefault="2DA43F1A" w:rsidP="2DA43F1A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</w:p>
    <w:p w14:paraId="2CAB18DF" w14:textId="38D2C1CD" w:rsidR="00A80D37" w:rsidRPr="006C34A7" w:rsidRDefault="00A80D37" w:rsidP="2DA43F1A">
      <w:p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Competencies and Proficiency Requirements</w:t>
      </w:r>
      <w:r w:rsidR="48E41EDE" w:rsidRPr="006C34A7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w:t>:</w:t>
      </w:r>
    </w:p>
    <w:p w14:paraId="3B0D84A6" w14:textId="77777777" w:rsidR="00147E3B" w:rsidRPr="006C34A7" w:rsidRDefault="00147E3B" w:rsidP="00147E3B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color w:val="000000" w:themeColor="text1"/>
          <w:sz w:val="20"/>
          <w:szCs w:val="20"/>
        </w:rPr>
        <w:t xml:space="preserve">Strong ability to work to deadlines and </w:t>
      </w:r>
      <w:proofErr w:type="spellStart"/>
      <w:r w:rsidRPr="006C34A7">
        <w:rPr>
          <w:rFonts w:ascii="Arial" w:hAnsi="Arial" w:cs="Arial"/>
          <w:color w:val="000000" w:themeColor="text1"/>
          <w:sz w:val="20"/>
          <w:szCs w:val="20"/>
        </w:rPr>
        <w:t>prioritise</w:t>
      </w:r>
      <w:proofErr w:type="spellEnd"/>
      <w:r w:rsidRPr="006C34A7">
        <w:rPr>
          <w:rFonts w:ascii="Arial" w:hAnsi="Arial" w:cs="Arial"/>
          <w:color w:val="000000" w:themeColor="text1"/>
          <w:sz w:val="20"/>
          <w:szCs w:val="20"/>
        </w:rPr>
        <w:t xml:space="preserve"> workloads.</w:t>
      </w:r>
    </w:p>
    <w:p w14:paraId="10A6986B" w14:textId="77777777" w:rsidR="00147E3B" w:rsidRPr="006C34A7" w:rsidRDefault="00147E3B" w:rsidP="00147E3B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color w:val="000000" w:themeColor="text1"/>
          <w:sz w:val="20"/>
          <w:szCs w:val="20"/>
        </w:rPr>
        <w:t>Excellent communication skills across all levels within the business.</w:t>
      </w:r>
    </w:p>
    <w:p w14:paraId="6231F89E" w14:textId="77777777" w:rsidR="00147E3B" w:rsidRPr="006C34A7" w:rsidRDefault="00147E3B" w:rsidP="00147E3B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color w:val="000000" w:themeColor="text1"/>
          <w:sz w:val="20"/>
          <w:szCs w:val="20"/>
        </w:rPr>
        <w:t>Strong attention to detail.</w:t>
      </w:r>
    </w:p>
    <w:p w14:paraId="321BA4A2" w14:textId="77777777" w:rsidR="00147E3B" w:rsidRPr="006C34A7" w:rsidRDefault="00147E3B" w:rsidP="00147E3B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color w:val="000000" w:themeColor="text1"/>
          <w:sz w:val="20"/>
          <w:szCs w:val="20"/>
        </w:rPr>
        <w:t xml:space="preserve">Results orientated. </w:t>
      </w:r>
    </w:p>
    <w:p w14:paraId="3EDA0173" w14:textId="6987AF85" w:rsidR="2DA43F1A" w:rsidRPr="006C34A7" w:rsidRDefault="00147E3B" w:rsidP="00147E3B">
      <w:pPr>
        <w:pStyle w:val="ListParagraph"/>
        <w:numPr>
          <w:ilvl w:val="0"/>
          <w:numId w:val="19"/>
        </w:numPr>
        <w:spacing w:line="259" w:lineRule="auto"/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</w:pPr>
      <w:r w:rsidRPr="006C34A7">
        <w:rPr>
          <w:rFonts w:ascii="Arial" w:hAnsi="Arial" w:cs="Arial"/>
          <w:color w:val="000000" w:themeColor="text1"/>
          <w:sz w:val="20"/>
          <w:szCs w:val="20"/>
        </w:rPr>
        <w:t>Positive &amp; Proactive approach.</w:t>
      </w:r>
    </w:p>
    <w:p w14:paraId="7C271EFD" w14:textId="33727D5F" w:rsidR="00AA761B" w:rsidRPr="00DE24DA" w:rsidRDefault="00AA761B" w:rsidP="00147E3B">
      <w:pPr>
        <w:spacing w:line="259" w:lineRule="auto"/>
        <w:ind w:left="720"/>
        <w:rPr>
          <w:rFonts w:ascii="Arial" w:eastAsia="Arial" w:hAnsi="Arial" w:cs="Arial"/>
          <w:noProof/>
          <w:sz w:val="20"/>
          <w:szCs w:val="20"/>
        </w:rPr>
      </w:pPr>
    </w:p>
    <w:sectPr w:rsidR="00AA761B" w:rsidRPr="00DE24DA" w:rsidSect="00A80D37">
      <w:headerReference w:type="default" r:id="rId10"/>
      <w:pgSz w:w="12240" w:h="15840"/>
      <w:pgMar w:top="20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DCA8" w14:textId="77777777" w:rsidR="00284A0E" w:rsidRDefault="00284A0E" w:rsidP="00720689">
      <w:pPr>
        <w:spacing w:after="0" w:line="240" w:lineRule="auto"/>
      </w:pPr>
      <w:r>
        <w:separator/>
      </w:r>
    </w:p>
  </w:endnote>
  <w:endnote w:type="continuationSeparator" w:id="0">
    <w:p w14:paraId="60FCB8FE" w14:textId="77777777" w:rsidR="00284A0E" w:rsidRDefault="00284A0E" w:rsidP="0072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6536E" w14:textId="77777777" w:rsidR="00284A0E" w:rsidRDefault="00284A0E" w:rsidP="00720689">
      <w:pPr>
        <w:spacing w:after="0" w:line="240" w:lineRule="auto"/>
      </w:pPr>
      <w:r>
        <w:separator/>
      </w:r>
    </w:p>
  </w:footnote>
  <w:footnote w:type="continuationSeparator" w:id="0">
    <w:p w14:paraId="6ACAFAAB" w14:textId="77777777" w:rsidR="00284A0E" w:rsidRDefault="00284A0E" w:rsidP="0072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4A7B7" w14:textId="3E79B4BC" w:rsidR="00720689" w:rsidRDefault="00720689" w:rsidP="00720689">
    <w:pPr>
      <w:pStyle w:val="Header"/>
      <w:jc w:val="right"/>
    </w:pPr>
    <w:r w:rsidRPr="00720689">
      <w:rPr>
        <w:rFonts w:ascii="Poppins" w:hAnsi="Poppins" w:cs="Poppins"/>
        <w:noProof/>
        <w:color w:val="008044"/>
        <w:lang w:val="en-GB" w:eastAsia="en-GB"/>
      </w:rPr>
      <w:drawing>
        <wp:anchor distT="0" distB="0" distL="114300" distR="114300" simplePos="0" relativeHeight="251661312" behindDoc="0" locked="0" layoutInCell="1" allowOverlap="1" wp14:anchorId="435C1E84" wp14:editId="4B7500FD">
          <wp:simplePos x="0" y="0"/>
          <wp:positionH relativeFrom="column">
            <wp:posOffset>122242</wp:posOffset>
          </wp:positionH>
          <wp:positionV relativeFrom="paragraph">
            <wp:posOffset>-80734</wp:posOffset>
          </wp:positionV>
          <wp:extent cx="647007" cy="575181"/>
          <wp:effectExtent l="0" t="0" r="1270" b="0"/>
          <wp:wrapNone/>
          <wp:docPr id="147986819" name="Picture 3" descr="Hain Celest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in Celesti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7" cy="575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0689">
      <w:rPr>
        <w:rFonts w:ascii="Poppins" w:hAnsi="Poppins" w:cs="Poppins"/>
        <w:b/>
        <w:bCs/>
        <w:color w:val="008044"/>
      </w:rPr>
      <w:t xml:space="preserve">JOB </w:t>
    </w:r>
    <w:r w:rsidR="00A80D37">
      <w:rPr>
        <w:rFonts w:ascii="Poppins" w:hAnsi="Poppins" w:cs="Poppins"/>
        <w:b/>
        <w:bCs/>
        <w:color w:val="008044"/>
      </w:rPr>
      <w:t>DESCRIPTION</w:t>
    </w:r>
    <w:r w:rsidRPr="00591591">
      <w:rPr>
        <w:rFonts w:ascii="Poppins" w:hAnsi="Poppins" w:cs="Poppins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D14"/>
    <w:multiLevelType w:val="hybridMultilevel"/>
    <w:tmpl w:val="6C60165A"/>
    <w:lvl w:ilvl="0" w:tplc="EDA67938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EF6B0"/>
    <w:multiLevelType w:val="hybridMultilevel"/>
    <w:tmpl w:val="D9981A4A"/>
    <w:lvl w:ilvl="0" w:tplc="F34E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29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86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AF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D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28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27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87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09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3D68"/>
    <w:multiLevelType w:val="multilevel"/>
    <w:tmpl w:val="1042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56DDB"/>
    <w:multiLevelType w:val="hybridMultilevel"/>
    <w:tmpl w:val="829C3E2E"/>
    <w:lvl w:ilvl="0" w:tplc="35C2E1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6E5B"/>
    <w:multiLevelType w:val="hybridMultilevel"/>
    <w:tmpl w:val="CF908302"/>
    <w:lvl w:ilvl="0" w:tplc="35C2E1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F809D"/>
    <w:multiLevelType w:val="hybridMultilevel"/>
    <w:tmpl w:val="0B143FC4"/>
    <w:lvl w:ilvl="0" w:tplc="924CE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4F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C8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66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8E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C4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4B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6C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4D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B4A07"/>
    <w:multiLevelType w:val="hybridMultilevel"/>
    <w:tmpl w:val="7FF424FE"/>
    <w:lvl w:ilvl="0" w:tplc="35C2E1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E93"/>
    <w:multiLevelType w:val="hybridMultilevel"/>
    <w:tmpl w:val="34E23F58"/>
    <w:lvl w:ilvl="0" w:tplc="35C2E1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85814"/>
    <w:multiLevelType w:val="multilevel"/>
    <w:tmpl w:val="828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6591F"/>
    <w:multiLevelType w:val="hybridMultilevel"/>
    <w:tmpl w:val="DE54D064"/>
    <w:lvl w:ilvl="0" w:tplc="EDA67938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F2692"/>
    <w:multiLevelType w:val="hybridMultilevel"/>
    <w:tmpl w:val="EFE00668"/>
    <w:lvl w:ilvl="0" w:tplc="EDA67938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D717EF"/>
    <w:multiLevelType w:val="multilevel"/>
    <w:tmpl w:val="D896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C5D06"/>
    <w:multiLevelType w:val="hybridMultilevel"/>
    <w:tmpl w:val="E05E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A57FB"/>
    <w:multiLevelType w:val="hybridMultilevel"/>
    <w:tmpl w:val="06682204"/>
    <w:lvl w:ilvl="0" w:tplc="35C2E1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80C6D"/>
    <w:multiLevelType w:val="hybridMultilevel"/>
    <w:tmpl w:val="D640F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0FF"/>
    <w:multiLevelType w:val="hybridMultilevel"/>
    <w:tmpl w:val="14E62F86"/>
    <w:lvl w:ilvl="0" w:tplc="35C2E1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67698"/>
    <w:multiLevelType w:val="hybridMultilevel"/>
    <w:tmpl w:val="CCBA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90A43"/>
    <w:multiLevelType w:val="hybridMultilevel"/>
    <w:tmpl w:val="C422EE42"/>
    <w:lvl w:ilvl="0" w:tplc="35C2E1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D1C2D"/>
    <w:multiLevelType w:val="multilevel"/>
    <w:tmpl w:val="630C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18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6"/>
  </w:num>
  <w:num w:numId="12">
    <w:abstractNumId w:val="15"/>
  </w:num>
  <w:num w:numId="13">
    <w:abstractNumId w:val="4"/>
  </w:num>
  <w:num w:numId="14">
    <w:abstractNumId w:val="17"/>
  </w:num>
  <w:num w:numId="15">
    <w:abstractNumId w:val="7"/>
  </w:num>
  <w:num w:numId="16">
    <w:abstractNumId w:val="13"/>
  </w:num>
  <w:num w:numId="17">
    <w:abstractNumId w:val="14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89"/>
    <w:rsid w:val="00026186"/>
    <w:rsid w:val="000B5153"/>
    <w:rsid w:val="000F5EBC"/>
    <w:rsid w:val="000F629C"/>
    <w:rsid w:val="00147E3B"/>
    <w:rsid w:val="00175FFB"/>
    <w:rsid w:val="001F7DDD"/>
    <w:rsid w:val="00281565"/>
    <w:rsid w:val="00284A0E"/>
    <w:rsid w:val="002F3A3C"/>
    <w:rsid w:val="00301F90"/>
    <w:rsid w:val="00302072"/>
    <w:rsid w:val="0032534B"/>
    <w:rsid w:val="003866BB"/>
    <w:rsid w:val="00402F0B"/>
    <w:rsid w:val="005329DE"/>
    <w:rsid w:val="00561D30"/>
    <w:rsid w:val="005F6119"/>
    <w:rsid w:val="006A3AFC"/>
    <w:rsid w:val="006A6A25"/>
    <w:rsid w:val="006C34A7"/>
    <w:rsid w:val="00703655"/>
    <w:rsid w:val="00720689"/>
    <w:rsid w:val="00724ADD"/>
    <w:rsid w:val="00737CF4"/>
    <w:rsid w:val="007E6D75"/>
    <w:rsid w:val="00812873"/>
    <w:rsid w:val="00871849"/>
    <w:rsid w:val="00880928"/>
    <w:rsid w:val="00882845"/>
    <w:rsid w:val="008A567B"/>
    <w:rsid w:val="009B4BB1"/>
    <w:rsid w:val="00A039C7"/>
    <w:rsid w:val="00A10666"/>
    <w:rsid w:val="00A357CF"/>
    <w:rsid w:val="00A65659"/>
    <w:rsid w:val="00A80D37"/>
    <w:rsid w:val="00AA761B"/>
    <w:rsid w:val="00AB30FD"/>
    <w:rsid w:val="00AE231D"/>
    <w:rsid w:val="00B149A3"/>
    <w:rsid w:val="00BC3035"/>
    <w:rsid w:val="00C646B4"/>
    <w:rsid w:val="00C869BD"/>
    <w:rsid w:val="00C93927"/>
    <w:rsid w:val="00CB2C34"/>
    <w:rsid w:val="00D44230"/>
    <w:rsid w:val="00D478DC"/>
    <w:rsid w:val="00D61CEB"/>
    <w:rsid w:val="00DB5F3E"/>
    <w:rsid w:val="00DE09F3"/>
    <w:rsid w:val="00DE24DA"/>
    <w:rsid w:val="00E6190E"/>
    <w:rsid w:val="00E95637"/>
    <w:rsid w:val="00EB4DA7"/>
    <w:rsid w:val="00ED48B0"/>
    <w:rsid w:val="00F1082F"/>
    <w:rsid w:val="00F975DB"/>
    <w:rsid w:val="00FD29EB"/>
    <w:rsid w:val="00FF5CE1"/>
    <w:rsid w:val="031EB456"/>
    <w:rsid w:val="1B5A5B6E"/>
    <w:rsid w:val="25582646"/>
    <w:rsid w:val="2777B6EB"/>
    <w:rsid w:val="29627C40"/>
    <w:rsid w:val="2DA43F1A"/>
    <w:rsid w:val="48E41EDE"/>
    <w:rsid w:val="74DFC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7AD432"/>
  <w15:chartTrackingRefBased/>
  <w15:docId w15:val="{D2E4E21E-A92A-274A-810B-9E80107E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D37"/>
  </w:style>
  <w:style w:type="paragraph" w:styleId="Heading1">
    <w:name w:val="heading 1"/>
    <w:basedOn w:val="Normal"/>
    <w:next w:val="Normal"/>
    <w:link w:val="Heading1Char"/>
    <w:uiPriority w:val="9"/>
    <w:qFormat/>
    <w:rsid w:val="00720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6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689"/>
  </w:style>
  <w:style w:type="paragraph" w:styleId="Footer">
    <w:name w:val="footer"/>
    <w:basedOn w:val="Normal"/>
    <w:link w:val="FooterChar"/>
    <w:uiPriority w:val="99"/>
    <w:unhideWhenUsed/>
    <w:rsid w:val="00720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689"/>
  </w:style>
  <w:style w:type="table" w:styleId="TableGrid">
    <w:name w:val="Table Grid"/>
    <w:basedOn w:val="TableNormal"/>
    <w:uiPriority w:val="39"/>
    <w:rsid w:val="0072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4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1C05AC83F9045B3BB5E7033623D2C" ma:contentTypeVersion="6" ma:contentTypeDescription="Create a new document." ma:contentTypeScope="" ma:versionID="60a0b58251da45047fa4fddbfb6e8b19">
  <xsd:schema xmlns:xsd="http://www.w3.org/2001/XMLSchema" xmlns:xs="http://www.w3.org/2001/XMLSchema" xmlns:p="http://schemas.microsoft.com/office/2006/metadata/properties" xmlns:ns2="7f390e8d-c563-4fe6-b4e1-a52de12055bc" xmlns:ns3="40e095e2-7814-40f2-8dab-a46f67d679f1" targetNamespace="http://schemas.microsoft.com/office/2006/metadata/properties" ma:root="true" ma:fieldsID="6c8fee0f9f1a4694dd62af9286699059" ns2:_="" ns3:_="">
    <xsd:import namespace="7f390e8d-c563-4fe6-b4e1-a52de12055bc"/>
    <xsd:import namespace="40e095e2-7814-40f2-8dab-a46f67d67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90e8d-c563-4fe6-b4e1-a52de1205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95e2-7814-40f2-8dab-a46f67d67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BF32A-1A3D-4D74-AFFC-9FC6F33C108D}">
  <ds:schemaRefs>
    <ds:schemaRef ds:uri="http://purl.org/dc/elements/1.1/"/>
    <ds:schemaRef ds:uri="http://schemas.microsoft.com/office/infopath/2007/PartnerControls"/>
    <ds:schemaRef ds:uri="40e095e2-7814-40f2-8dab-a46f67d679f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f390e8d-c563-4fe6-b4e1-a52de12055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F57E7C-4C46-4475-9A73-3367E63B1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08FEA-153C-4397-AD71-A78DCFCA0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90e8d-c563-4fe6-b4e1-a52de12055bc"/>
    <ds:schemaRef ds:uri="40e095e2-7814-40f2-8dab-a46f67d67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Thompson</dc:creator>
  <cp:keywords/>
  <dc:description/>
  <cp:lastModifiedBy>Rahul Sharma</cp:lastModifiedBy>
  <cp:revision>3</cp:revision>
  <dcterms:created xsi:type="dcterms:W3CDTF">2025-06-04T07:44:00Z</dcterms:created>
  <dcterms:modified xsi:type="dcterms:W3CDTF">2025-06-04T07:45:00Z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0x0101000551C05AC83F9045B3BB5E7033623D2C</vt:lpwstr>
  </property>
  <property fmtid="{D5CDD505-2E9C-101B-9397-08002B2CF9AE}" pid="3" name="MediaServiceImageTags">
    <vt:lpwstr/>
  </property>
</Properties>
</file>